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C481F4" w14:textId="77777777" w:rsidR="006E427F" w:rsidRPr="00F56E47" w:rsidRDefault="00B26AFD" w:rsidP="006E427F">
      <w:pPr>
        <w:pStyle w:val="Ttulo"/>
        <w:rPr>
          <w:rFonts w:ascii="Segoe UI" w:hAnsi="Segoe UI" w:cs="Segoe UI"/>
          <w:sz w:val="24"/>
          <w:szCs w:val="24"/>
        </w:rPr>
      </w:pPr>
      <w:r w:rsidRPr="00F56E47">
        <w:rPr>
          <w:rFonts w:ascii="Segoe UI" w:hAnsi="Segoe UI" w:cs="Segoe UI"/>
          <w:sz w:val="24"/>
          <w:szCs w:val="24"/>
        </w:rPr>
        <w:t xml:space="preserve">CONTRATO DE EVALUACION DE </w:t>
      </w:r>
      <w:r w:rsidR="003D123E" w:rsidRPr="00F56E47">
        <w:rPr>
          <w:rFonts w:ascii="Segoe UI" w:hAnsi="Segoe UI" w:cs="Segoe UI"/>
          <w:sz w:val="24"/>
          <w:szCs w:val="24"/>
        </w:rPr>
        <w:t>INSUMOS DE</w:t>
      </w:r>
      <w:r w:rsidRPr="00F56E47">
        <w:rPr>
          <w:rFonts w:ascii="Segoe UI" w:hAnsi="Segoe UI" w:cs="Segoe UI"/>
          <w:sz w:val="24"/>
          <w:szCs w:val="24"/>
        </w:rPr>
        <w:t xml:space="preserve"> MARCA COMERCIAL PARA USO EN AGRICULTURA ORGANICA </w:t>
      </w:r>
    </w:p>
    <w:p w14:paraId="69BA1D4B" w14:textId="77777777" w:rsidR="00B26AFD" w:rsidRPr="00F56E47" w:rsidRDefault="00B26AFD">
      <w:pPr>
        <w:pStyle w:val="Ttulo"/>
        <w:jc w:val="both"/>
        <w:rPr>
          <w:rFonts w:ascii="Segoe UI" w:hAnsi="Segoe UI" w:cs="Segoe UI"/>
          <w:b w:val="0"/>
          <w:bCs/>
          <w:sz w:val="24"/>
          <w:szCs w:val="24"/>
        </w:rPr>
      </w:pPr>
    </w:p>
    <w:p w14:paraId="2402B42B" w14:textId="3FB68C53" w:rsidR="00B26AFD" w:rsidRPr="00F56E47" w:rsidRDefault="00B26AFD">
      <w:pPr>
        <w:widowControl w:val="0"/>
        <w:jc w:val="both"/>
        <w:rPr>
          <w:rFonts w:ascii="Segoe UI" w:hAnsi="Segoe UI" w:cs="Segoe UI"/>
          <w:szCs w:val="24"/>
        </w:rPr>
      </w:pPr>
      <w:r w:rsidRPr="00F56E47">
        <w:rPr>
          <w:rFonts w:ascii="Segoe UI" w:hAnsi="Segoe UI" w:cs="Segoe UI"/>
          <w:szCs w:val="24"/>
        </w:rPr>
        <w:t>Los abajo firmantes, Gabriela Soto Muñoz, mayor, Ingeniera Agrónoma, soltera, vecina de San José, Costa Rica, cédula número 1-552-411, en calidad de representante legal  de Certificadora de Productos Orgánicos Eco-L</w:t>
      </w:r>
      <w:r w:rsidR="003D123E" w:rsidRPr="00F56E47">
        <w:rPr>
          <w:rFonts w:ascii="Segoe UI" w:hAnsi="Segoe UI" w:cs="Segoe UI"/>
          <w:szCs w:val="24"/>
        </w:rPr>
        <w:t>Ó</w:t>
      </w:r>
      <w:r w:rsidRPr="00F56E47">
        <w:rPr>
          <w:rFonts w:ascii="Segoe UI" w:hAnsi="Segoe UI" w:cs="Segoe UI"/>
          <w:szCs w:val="24"/>
        </w:rPr>
        <w:t>GICA S.A. cédula jurídica número 3-101-203529 (en adelante Eco-L</w:t>
      </w:r>
      <w:r w:rsidR="003D123E" w:rsidRPr="00F56E47">
        <w:rPr>
          <w:rFonts w:ascii="Segoe UI" w:hAnsi="Segoe UI" w:cs="Segoe UI"/>
          <w:szCs w:val="24"/>
        </w:rPr>
        <w:t>Ó</w:t>
      </w:r>
      <w:r w:rsidRPr="00F56E47">
        <w:rPr>
          <w:rFonts w:ascii="Segoe UI" w:hAnsi="Segoe UI" w:cs="Segoe UI"/>
          <w:szCs w:val="24"/>
        </w:rPr>
        <w:t>GICA) y</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Pr="00F56E47">
        <w:rPr>
          <w:rFonts w:ascii="Segoe UI" w:hAnsi="Segoe UI" w:cs="Segoe UI"/>
          <w:szCs w:val="24"/>
        </w:rPr>
        <w:t>cédula número</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Pr="00F56E47">
        <w:rPr>
          <w:rFonts w:ascii="Segoe UI" w:hAnsi="Segoe UI" w:cs="Segoe UI"/>
          <w:szCs w:val="24"/>
        </w:rPr>
        <w:t xml:space="preserve">, mayor, estado civil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005C02A3">
        <w:rPr>
          <w:rFonts w:ascii="Segoe UI" w:hAnsi="Segoe UI" w:cs="Segoe UI"/>
          <w:sz w:val="20"/>
        </w:rPr>
        <w:t xml:space="preserve">, </w:t>
      </w:r>
      <w:r w:rsidRPr="00F56E47">
        <w:rPr>
          <w:rFonts w:ascii="Segoe UI" w:hAnsi="Segoe UI" w:cs="Segoe UI"/>
          <w:szCs w:val="24"/>
        </w:rPr>
        <w:t xml:space="preserve">vecino (a) de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Pr="00F56E47">
        <w:rPr>
          <w:rFonts w:ascii="Segoe UI" w:hAnsi="Segoe UI" w:cs="Segoe UI"/>
          <w:szCs w:val="24"/>
        </w:rPr>
        <w:t xml:space="preserve">  provincia de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Pr="00F56E47">
        <w:rPr>
          <w:rFonts w:ascii="Segoe UI" w:hAnsi="Segoe UI" w:cs="Segoe UI"/>
          <w:szCs w:val="24"/>
        </w:rPr>
        <w:t>, ocupación</w:t>
      </w:r>
      <w:r w:rsidR="005C02A3">
        <w:rPr>
          <w:rFonts w:ascii="Segoe UI" w:hAnsi="Segoe UI" w:cs="Segoe UI"/>
          <w:szCs w:val="24"/>
        </w:rPr>
        <w:t xml:space="preserve">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Pr="00F56E47">
        <w:rPr>
          <w:rFonts w:ascii="Segoe UI" w:hAnsi="Segoe UI" w:cs="Segoe UI"/>
          <w:szCs w:val="24"/>
        </w:rPr>
        <w:t xml:space="preserve">, (en adelante El Solicitante) en representación de la empresa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00093FF1" w:rsidRPr="00F56E47">
        <w:rPr>
          <w:rFonts w:ascii="Segoe UI" w:hAnsi="Segoe UI" w:cs="Segoe UI"/>
          <w:szCs w:val="24"/>
        </w:rPr>
        <w:t xml:space="preserve">; cédula jurídica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Pr="00F56E47">
        <w:rPr>
          <w:rFonts w:ascii="Segoe UI" w:hAnsi="Segoe UI" w:cs="Segoe UI"/>
          <w:szCs w:val="24"/>
        </w:rPr>
        <w:t xml:space="preserve"> , la cual solicita un servicio de Evaluación de Insumos de Marca Comercial a Eco-L</w:t>
      </w:r>
      <w:r w:rsidR="003D123E" w:rsidRPr="00F56E47">
        <w:rPr>
          <w:rFonts w:ascii="Segoe UI" w:hAnsi="Segoe UI" w:cs="Segoe UI"/>
          <w:szCs w:val="24"/>
        </w:rPr>
        <w:t>Ó</w:t>
      </w:r>
      <w:r w:rsidRPr="00F56E47">
        <w:rPr>
          <w:rFonts w:ascii="Segoe UI" w:hAnsi="Segoe UI" w:cs="Segoe UI"/>
          <w:szCs w:val="24"/>
        </w:rPr>
        <w:t>GICA, acordamos firmar el presente CONTRATO DE SERVICIOS, el cual se regirá por los Procedimientos de Eco-L</w:t>
      </w:r>
      <w:r w:rsidR="003D123E" w:rsidRPr="00F56E47">
        <w:rPr>
          <w:rFonts w:ascii="Segoe UI" w:hAnsi="Segoe UI" w:cs="Segoe UI"/>
          <w:szCs w:val="24"/>
        </w:rPr>
        <w:t>Ó</w:t>
      </w:r>
      <w:r w:rsidRPr="00F56E47">
        <w:rPr>
          <w:rFonts w:ascii="Segoe UI" w:hAnsi="Segoe UI" w:cs="Segoe UI"/>
          <w:szCs w:val="24"/>
        </w:rPr>
        <w:t xml:space="preserve">GICA y por las siguientes cláusulas: </w:t>
      </w:r>
    </w:p>
    <w:p w14:paraId="16C69B02" w14:textId="77777777" w:rsidR="00B26AFD" w:rsidRPr="00F56E47" w:rsidRDefault="00B26AFD">
      <w:pPr>
        <w:widowControl w:val="0"/>
        <w:jc w:val="both"/>
        <w:rPr>
          <w:rFonts w:ascii="Segoe UI" w:hAnsi="Segoe UI" w:cs="Segoe UI"/>
          <w:szCs w:val="24"/>
        </w:rPr>
      </w:pPr>
    </w:p>
    <w:p w14:paraId="5C3556D8" w14:textId="77777777" w:rsidR="00B26AFD" w:rsidRPr="00F56E47" w:rsidRDefault="00B26AFD">
      <w:pPr>
        <w:widowControl w:val="0"/>
        <w:jc w:val="both"/>
        <w:rPr>
          <w:rFonts w:ascii="Segoe UI" w:hAnsi="Segoe UI" w:cs="Segoe UI"/>
          <w:b/>
          <w:szCs w:val="24"/>
        </w:rPr>
      </w:pPr>
      <w:r w:rsidRPr="00F56E47">
        <w:rPr>
          <w:rFonts w:ascii="Segoe UI" w:hAnsi="Segoe UI" w:cs="Segoe UI"/>
          <w:b/>
          <w:szCs w:val="24"/>
        </w:rPr>
        <w:t>Considerando que:</w:t>
      </w:r>
    </w:p>
    <w:p w14:paraId="05518260" w14:textId="77777777" w:rsidR="00B26AFD" w:rsidRPr="00F56E47" w:rsidRDefault="00B26AFD">
      <w:pPr>
        <w:widowControl w:val="0"/>
        <w:jc w:val="both"/>
        <w:rPr>
          <w:rFonts w:ascii="Segoe UI" w:hAnsi="Segoe UI" w:cs="Segoe UI"/>
          <w:szCs w:val="24"/>
        </w:rPr>
      </w:pPr>
    </w:p>
    <w:p w14:paraId="2303518D" w14:textId="56A002D3" w:rsidR="00B26AFD" w:rsidRPr="00F56E47" w:rsidRDefault="00B26AFD" w:rsidP="005E1223">
      <w:pPr>
        <w:widowControl w:val="0"/>
        <w:numPr>
          <w:ilvl w:val="0"/>
          <w:numId w:val="2"/>
        </w:numPr>
        <w:jc w:val="both"/>
        <w:rPr>
          <w:rFonts w:ascii="Segoe UI" w:hAnsi="Segoe UI" w:cs="Segoe UI"/>
          <w:szCs w:val="24"/>
        </w:rPr>
      </w:pPr>
      <w:r w:rsidRPr="00F56E47">
        <w:rPr>
          <w:rFonts w:ascii="Segoe UI" w:hAnsi="Segoe UI" w:cs="Segoe UI"/>
          <w:szCs w:val="24"/>
        </w:rPr>
        <w:t>El Solicitante ha recurrido voluntariamente a Eco-L</w:t>
      </w:r>
      <w:r w:rsidR="003D123E" w:rsidRPr="00F56E47">
        <w:rPr>
          <w:rFonts w:ascii="Segoe UI" w:hAnsi="Segoe UI" w:cs="Segoe UI"/>
          <w:szCs w:val="24"/>
        </w:rPr>
        <w:t>Ó</w:t>
      </w:r>
      <w:r w:rsidRPr="00F56E47">
        <w:rPr>
          <w:rFonts w:ascii="Segoe UI" w:hAnsi="Segoe UI" w:cs="Segoe UI"/>
          <w:szCs w:val="24"/>
        </w:rPr>
        <w:t xml:space="preserve">GICA para someterse a un proceso de evaluación del(los) insumo (s) de marca comercial indicados en la Solicitud </w:t>
      </w:r>
      <w:r w:rsidR="008D610B" w:rsidRPr="00F56E47">
        <w:rPr>
          <w:rFonts w:ascii="Segoe UI" w:hAnsi="Segoe UI" w:cs="Segoe UI"/>
          <w:szCs w:val="24"/>
        </w:rPr>
        <w:t>respectiva, a</w:t>
      </w:r>
      <w:r w:rsidR="008C5D4E" w:rsidRPr="00F56E47">
        <w:rPr>
          <w:rFonts w:ascii="Segoe UI" w:hAnsi="Segoe UI" w:cs="Segoe UI"/>
          <w:szCs w:val="24"/>
        </w:rPr>
        <w:t xml:space="preserve"> </w:t>
      </w:r>
      <w:r w:rsidRPr="00F56E47">
        <w:rPr>
          <w:rFonts w:ascii="Segoe UI" w:hAnsi="Segoe UI" w:cs="Segoe UI"/>
          <w:szCs w:val="24"/>
        </w:rPr>
        <w:t xml:space="preserve">saber: </w:t>
      </w:r>
      <w:r w:rsidR="005C02A3">
        <w:rPr>
          <w:rFonts w:ascii="Segoe UI" w:hAnsi="Segoe UI" w:cs="Segoe UI"/>
          <w:sz w:val="20"/>
        </w:rPr>
        <w:t xml:space="preserve">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r w:rsidRPr="00F56E47">
        <w:rPr>
          <w:rFonts w:ascii="Segoe UI" w:hAnsi="Segoe UI" w:cs="Segoe UI"/>
          <w:szCs w:val="24"/>
        </w:rPr>
        <w:t xml:space="preserve">    (En adelante “EL </w:t>
      </w:r>
      <w:r w:rsidR="00D943A6" w:rsidRPr="00F56E47">
        <w:rPr>
          <w:rFonts w:ascii="Segoe UI" w:hAnsi="Segoe UI" w:cs="Segoe UI"/>
          <w:szCs w:val="24"/>
        </w:rPr>
        <w:t>INSUMO</w:t>
      </w:r>
      <w:r w:rsidRPr="00F56E47">
        <w:rPr>
          <w:rFonts w:ascii="Segoe UI" w:hAnsi="Segoe UI" w:cs="Segoe UI"/>
          <w:szCs w:val="24"/>
        </w:rPr>
        <w:t>”, O “</w:t>
      </w:r>
      <w:r w:rsidR="00D943A6" w:rsidRPr="00F56E47">
        <w:rPr>
          <w:rFonts w:ascii="Segoe UI" w:hAnsi="Segoe UI" w:cs="Segoe UI"/>
          <w:szCs w:val="24"/>
        </w:rPr>
        <w:t>INSUMOS</w:t>
      </w:r>
      <w:r w:rsidRPr="00F56E47">
        <w:rPr>
          <w:rFonts w:ascii="Segoe UI" w:hAnsi="Segoe UI" w:cs="Segoe UI"/>
          <w:szCs w:val="24"/>
        </w:rPr>
        <w:t>”), bajo las normativas anotadas en la Solicitud de</w:t>
      </w:r>
      <w:r w:rsidR="005E1223" w:rsidRPr="00F56E47">
        <w:rPr>
          <w:rFonts w:ascii="Segoe UI" w:hAnsi="Segoe UI" w:cs="Segoe UI"/>
          <w:szCs w:val="24"/>
        </w:rPr>
        <w:t xml:space="preserve"> Servicios, con el objetivo de </w:t>
      </w:r>
      <w:r w:rsidR="00E751CB" w:rsidRPr="00F56E47">
        <w:rPr>
          <w:rFonts w:ascii="Segoe UI" w:hAnsi="Segoe UI" w:cs="Segoe UI"/>
          <w:szCs w:val="24"/>
        </w:rPr>
        <w:t xml:space="preserve">analizar si la documentación del INSUMO permite utilizarlo </w:t>
      </w:r>
      <w:r w:rsidRPr="00F56E47">
        <w:rPr>
          <w:rFonts w:ascii="Segoe UI" w:hAnsi="Segoe UI" w:cs="Segoe UI"/>
          <w:szCs w:val="24"/>
        </w:rPr>
        <w:t>en agricultura orgánica, según lo establecido en este documento, la Solicitud de Servicios, la norma aplicable y las políticas de Evaluación de Eco-L</w:t>
      </w:r>
      <w:r w:rsidR="003D123E" w:rsidRPr="00F56E47">
        <w:rPr>
          <w:rFonts w:ascii="Segoe UI" w:hAnsi="Segoe UI" w:cs="Segoe UI"/>
          <w:szCs w:val="24"/>
        </w:rPr>
        <w:t>Ó</w:t>
      </w:r>
      <w:r w:rsidRPr="00F56E47">
        <w:rPr>
          <w:rFonts w:ascii="Segoe UI" w:hAnsi="Segoe UI" w:cs="Segoe UI"/>
          <w:szCs w:val="24"/>
        </w:rPr>
        <w:t xml:space="preserve">GICA. </w:t>
      </w:r>
    </w:p>
    <w:p w14:paraId="515C5C4C" w14:textId="77777777" w:rsidR="00B26AFD" w:rsidRPr="00F56E47" w:rsidRDefault="00B26AFD" w:rsidP="005E1223">
      <w:pPr>
        <w:widowControl w:val="0"/>
        <w:numPr>
          <w:ilvl w:val="0"/>
          <w:numId w:val="2"/>
        </w:numPr>
        <w:jc w:val="both"/>
        <w:rPr>
          <w:rFonts w:ascii="Segoe UI" w:hAnsi="Segoe UI" w:cs="Segoe UI"/>
          <w:szCs w:val="24"/>
        </w:rPr>
      </w:pPr>
      <w:r w:rsidRPr="00F56E47">
        <w:rPr>
          <w:rFonts w:ascii="Segoe UI" w:hAnsi="Segoe UI" w:cs="Segoe UI"/>
          <w:szCs w:val="24"/>
        </w:rPr>
        <w:t>Eco-L</w:t>
      </w:r>
      <w:r w:rsidR="003D123E" w:rsidRPr="00F56E47">
        <w:rPr>
          <w:rFonts w:ascii="Segoe UI" w:hAnsi="Segoe UI" w:cs="Segoe UI"/>
          <w:szCs w:val="24"/>
        </w:rPr>
        <w:t>Ó</w:t>
      </w:r>
      <w:r w:rsidRPr="00F56E47">
        <w:rPr>
          <w:rFonts w:ascii="Segoe UI" w:hAnsi="Segoe UI" w:cs="Segoe UI"/>
          <w:szCs w:val="24"/>
        </w:rPr>
        <w:t>GICA es una empresa certificadora de</w:t>
      </w:r>
      <w:r w:rsidR="00E751CB" w:rsidRPr="00F56E47">
        <w:rPr>
          <w:rFonts w:ascii="Segoe UI" w:hAnsi="Segoe UI" w:cs="Segoe UI"/>
          <w:szCs w:val="24"/>
        </w:rPr>
        <w:t xml:space="preserve"> sistemas de </w:t>
      </w:r>
      <w:proofErr w:type="gramStart"/>
      <w:r w:rsidR="00E751CB" w:rsidRPr="00F56E47">
        <w:rPr>
          <w:rFonts w:ascii="Segoe UI" w:hAnsi="Segoe UI" w:cs="Segoe UI"/>
          <w:szCs w:val="24"/>
        </w:rPr>
        <w:t>producción</w:t>
      </w:r>
      <w:r w:rsidR="004613A8">
        <w:rPr>
          <w:rFonts w:ascii="Segoe UI" w:hAnsi="Segoe UI" w:cs="Segoe UI"/>
          <w:szCs w:val="24"/>
        </w:rPr>
        <w:t xml:space="preserve"> </w:t>
      </w:r>
      <w:r w:rsidR="00E751CB" w:rsidRPr="00F56E47">
        <w:rPr>
          <w:rFonts w:ascii="Segoe UI" w:hAnsi="Segoe UI" w:cs="Segoe UI"/>
          <w:szCs w:val="24"/>
        </w:rPr>
        <w:t>orgánicos y productos orgánicos</w:t>
      </w:r>
      <w:proofErr w:type="gramEnd"/>
      <w:r w:rsidR="00025DE8" w:rsidRPr="00F56E47">
        <w:rPr>
          <w:rFonts w:ascii="Segoe UI" w:hAnsi="Segoe UI" w:cs="Segoe UI"/>
          <w:szCs w:val="24"/>
        </w:rPr>
        <w:t>,</w:t>
      </w:r>
      <w:r w:rsidRPr="00F56E47">
        <w:rPr>
          <w:rFonts w:ascii="Segoe UI" w:hAnsi="Segoe UI" w:cs="Segoe UI"/>
          <w:szCs w:val="24"/>
        </w:rPr>
        <w:t xml:space="preserve"> </w:t>
      </w:r>
      <w:r w:rsidR="00E751CB" w:rsidRPr="00F56E47">
        <w:rPr>
          <w:rFonts w:ascii="Segoe UI" w:hAnsi="Segoe UI" w:cs="Segoe UI"/>
          <w:szCs w:val="24"/>
        </w:rPr>
        <w:t>autorizada por</w:t>
      </w:r>
      <w:r w:rsidRPr="00F56E47">
        <w:rPr>
          <w:rFonts w:ascii="Segoe UI" w:hAnsi="Segoe UI" w:cs="Segoe UI"/>
          <w:szCs w:val="24"/>
        </w:rPr>
        <w:t xml:space="preserve"> el Ministerio de Agricultura y Ganadería de Costa Rica, </w:t>
      </w:r>
      <w:r w:rsidR="008D610B">
        <w:rPr>
          <w:rFonts w:ascii="Segoe UI" w:hAnsi="Segoe UI" w:cs="Segoe UI"/>
          <w:szCs w:val="24"/>
        </w:rPr>
        <w:t xml:space="preserve">y avalada por el Departamento de Agricultura de los Estados Unidos (USDA), </w:t>
      </w:r>
      <w:r w:rsidRPr="00F56E47">
        <w:rPr>
          <w:rFonts w:ascii="Segoe UI" w:hAnsi="Segoe UI" w:cs="Segoe UI"/>
          <w:szCs w:val="24"/>
        </w:rPr>
        <w:t>con todos los deberes y derechos que esto implica.</w:t>
      </w:r>
    </w:p>
    <w:p w14:paraId="5F4DB3C9" w14:textId="77777777" w:rsidR="00B26AFD" w:rsidRPr="00F56E47" w:rsidRDefault="00B26AFD" w:rsidP="005E1223">
      <w:pPr>
        <w:widowControl w:val="0"/>
        <w:numPr>
          <w:ilvl w:val="0"/>
          <w:numId w:val="2"/>
        </w:numPr>
        <w:jc w:val="both"/>
        <w:rPr>
          <w:rFonts w:ascii="Segoe UI" w:hAnsi="Segoe UI" w:cs="Segoe UI"/>
          <w:szCs w:val="24"/>
        </w:rPr>
      </w:pPr>
      <w:r w:rsidRPr="00F56E47">
        <w:rPr>
          <w:rFonts w:ascii="Segoe UI" w:hAnsi="Segoe UI" w:cs="Segoe UI"/>
          <w:szCs w:val="24"/>
        </w:rPr>
        <w:t>El Solicitante ha sido informado en forma verbal y/o escrita, acerca del alcance y limitaciones del servicio de Eco-L</w:t>
      </w:r>
      <w:r w:rsidR="003D123E" w:rsidRPr="00F56E47">
        <w:rPr>
          <w:rFonts w:ascii="Segoe UI" w:hAnsi="Segoe UI" w:cs="Segoe UI"/>
          <w:szCs w:val="24"/>
        </w:rPr>
        <w:t>Ó</w:t>
      </w:r>
      <w:r w:rsidRPr="00F56E47">
        <w:rPr>
          <w:rFonts w:ascii="Segoe UI" w:hAnsi="Segoe UI" w:cs="Segoe UI"/>
          <w:szCs w:val="24"/>
        </w:rPr>
        <w:t>GICA.</w:t>
      </w:r>
    </w:p>
    <w:p w14:paraId="42F7209A" w14:textId="77777777" w:rsidR="00B26AFD" w:rsidRPr="00F56E47" w:rsidRDefault="00B26AFD" w:rsidP="005E1223">
      <w:pPr>
        <w:widowControl w:val="0"/>
        <w:numPr>
          <w:ilvl w:val="0"/>
          <w:numId w:val="2"/>
        </w:numPr>
        <w:jc w:val="both"/>
        <w:rPr>
          <w:rFonts w:ascii="Segoe UI" w:hAnsi="Segoe UI" w:cs="Segoe UI"/>
          <w:szCs w:val="24"/>
        </w:rPr>
      </w:pPr>
      <w:r w:rsidRPr="00F56E47">
        <w:rPr>
          <w:rFonts w:ascii="Segoe UI" w:hAnsi="Segoe UI" w:cs="Segoe UI"/>
          <w:szCs w:val="24"/>
        </w:rPr>
        <w:t xml:space="preserve">El hecho de solicitar este servicio no </w:t>
      </w:r>
      <w:r w:rsidR="008C5D4E" w:rsidRPr="00F56E47">
        <w:rPr>
          <w:rFonts w:ascii="Segoe UI" w:hAnsi="Segoe UI" w:cs="Segoe UI"/>
          <w:szCs w:val="24"/>
        </w:rPr>
        <w:t>garantiza obtener</w:t>
      </w:r>
      <w:r w:rsidRPr="00F56E47">
        <w:rPr>
          <w:rFonts w:ascii="Segoe UI" w:hAnsi="Segoe UI" w:cs="Segoe UI"/>
          <w:szCs w:val="24"/>
        </w:rPr>
        <w:t xml:space="preserve"> una decisión positiva por parte de Eco-L</w:t>
      </w:r>
      <w:r w:rsidR="003D123E" w:rsidRPr="00F56E47">
        <w:rPr>
          <w:rFonts w:ascii="Segoe UI" w:hAnsi="Segoe UI" w:cs="Segoe UI"/>
          <w:szCs w:val="24"/>
        </w:rPr>
        <w:t>Ó</w:t>
      </w:r>
      <w:r w:rsidRPr="00F56E47">
        <w:rPr>
          <w:rFonts w:ascii="Segoe UI" w:hAnsi="Segoe UI" w:cs="Segoe UI"/>
          <w:szCs w:val="24"/>
        </w:rPr>
        <w:t>GICA.</w:t>
      </w:r>
    </w:p>
    <w:p w14:paraId="1DAA9415" w14:textId="77777777" w:rsidR="00B26AFD" w:rsidRPr="00F56E47" w:rsidRDefault="00B26AFD" w:rsidP="005E1223">
      <w:pPr>
        <w:widowControl w:val="0"/>
        <w:numPr>
          <w:ilvl w:val="0"/>
          <w:numId w:val="2"/>
        </w:numPr>
        <w:jc w:val="both"/>
        <w:rPr>
          <w:rFonts w:ascii="Segoe UI" w:hAnsi="Segoe UI" w:cs="Segoe UI"/>
          <w:szCs w:val="24"/>
        </w:rPr>
      </w:pPr>
      <w:r w:rsidRPr="00F56E47">
        <w:rPr>
          <w:rFonts w:ascii="Segoe UI" w:hAnsi="Segoe UI" w:cs="Segoe UI"/>
          <w:szCs w:val="24"/>
        </w:rPr>
        <w:t xml:space="preserve">El Solicitante conoce las normas, políticas y </w:t>
      </w:r>
      <w:r w:rsidR="008C5D4E" w:rsidRPr="00F56E47">
        <w:rPr>
          <w:rFonts w:ascii="Segoe UI" w:hAnsi="Segoe UI" w:cs="Segoe UI"/>
          <w:szCs w:val="24"/>
        </w:rPr>
        <w:t>procedimientos que</w:t>
      </w:r>
      <w:r w:rsidRPr="00F56E47">
        <w:rPr>
          <w:rFonts w:ascii="Segoe UI" w:hAnsi="Segoe UI" w:cs="Segoe UI"/>
          <w:szCs w:val="24"/>
        </w:rPr>
        <w:t xml:space="preserve"> aplican según el servicio solicitado.    </w:t>
      </w:r>
    </w:p>
    <w:p w14:paraId="33FF9ED4" w14:textId="77777777" w:rsidR="00B26AFD" w:rsidRPr="00F56E47" w:rsidRDefault="005E1223" w:rsidP="005E1223">
      <w:pPr>
        <w:widowControl w:val="0"/>
        <w:numPr>
          <w:ilvl w:val="0"/>
          <w:numId w:val="2"/>
        </w:numPr>
        <w:jc w:val="both"/>
        <w:rPr>
          <w:rFonts w:ascii="Segoe UI" w:hAnsi="Segoe UI" w:cs="Segoe UI"/>
          <w:szCs w:val="24"/>
        </w:rPr>
      </w:pPr>
      <w:r w:rsidRPr="00F56E47">
        <w:rPr>
          <w:rFonts w:ascii="Segoe UI" w:hAnsi="Segoe UI" w:cs="Segoe UI"/>
          <w:szCs w:val="24"/>
        </w:rPr>
        <w:t>Eco-</w:t>
      </w:r>
      <w:r w:rsidR="00B26AFD" w:rsidRPr="00F56E47">
        <w:rPr>
          <w:rFonts w:ascii="Segoe UI" w:hAnsi="Segoe UI" w:cs="Segoe UI"/>
          <w:szCs w:val="24"/>
        </w:rPr>
        <w:t>L</w:t>
      </w:r>
      <w:r w:rsidR="003D123E" w:rsidRPr="00F56E47">
        <w:rPr>
          <w:rFonts w:ascii="Segoe UI" w:hAnsi="Segoe UI" w:cs="Segoe UI"/>
          <w:szCs w:val="24"/>
        </w:rPr>
        <w:t>Ó</w:t>
      </w:r>
      <w:r w:rsidR="00B26AFD" w:rsidRPr="00F56E47">
        <w:rPr>
          <w:rFonts w:ascii="Segoe UI" w:hAnsi="Segoe UI" w:cs="Segoe UI"/>
          <w:szCs w:val="24"/>
        </w:rPr>
        <w:t xml:space="preserve">GICA no realiza discriminación de raza, color, nacionalidad, estado civil, orientación </w:t>
      </w:r>
      <w:r w:rsidR="00D97340" w:rsidRPr="00F56E47">
        <w:rPr>
          <w:rFonts w:ascii="Segoe UI" w:hAnsi="Segoe UI" w:cs="Segoe UI"/>
          <w:szCs w:val="24"/>
        </w:rPr>
        <w:t>sexual, tamaño</w:t>
      </w:r>
      <w:r w:rsidR="00B26AFD" w:rsidRPr="00F56E47">
        <w:rPr>
          <w:rFonts w:ascii="Segoe UI" w:hAnsi="Segoe UI" w:cs="Segoe UI"/>
          <w:szCs w:val="24"/>
        </w:rPr>
        <w:t xml:space="preserve"> de la unidad, asociación, discapacidad, afinidad política o estatus familiar.</w:t>
      </w:r>
    </w:p>
    <w:p w14:paraId="707D0381" w14:textId="77777777" w:rsidR="00B26AFD" w:rsidRPr="00F56E47" w:rsidRDefault="00B26AFD">
      <w:pPr>
        <w:widowControl w:val="0"/>
        <w:jc w:val="both"/>
        <w:rPr>
          <w:rFonts w:ascii="Segoe UI" w:hAnsi="Segoe UI" w:cs="Segoe UI"/>
          <w:szCs w:val="24"/>
        </w:rPr>
        <w:sectPr w:rsidR="00B26AFD" w:rsidRPr="00F56E47" w:rsidSect="00360CFF">
          <w:headerReference w:type="default" r:id="rId8"/>
          <w:footerReference w:type="default" r:id="rId9"/>
          <w:headerReference w:type="first" r:id="rId10"/>
          <w:footerReference w:type="first" r:id="rId11"/>
          <w:pgSz w:w="12240" w:h="15840"/>
          <w:pgMar w:top="1134" w:right="1134" w:bottom="1700" w:left="1134" w:header="720" w:footer="1644" w:gutter="0"/>
          <w:cols w:space="720"/>
          <w:titlePg/>
          <w:docGrid w:linePitch="204"/>
        </w:sectPr>
      </w:pPr>
    </w:p>
    <w:p w14:paraId="06FC5990" w14:textId="77777777" w:rsidR="00B26AFD" w:rsidRPr="00F56E47" w:rsidRDefault="00B26AFD">
      <w:pPr>
        <w:jc w:val="both"/>
        <w:rPr>
          <w:rFonts w:ascii="Segoe UI" w:hAnsi="Segoe UI" w:cs="Segoe UI"/>
          <w:bCs/>
          <w:szCs w:val="24"/>
        </w:rPr>
      </w:pPr>
    </w:p>
    <w:p w14:paraId="1A0499CB" w14:textId="3B43A785" w:rsidR="00B26AFD" w:rsidRPr="002437EF" w:rsidRDefault="00B26AFD" w:rsidP="002437EF">
      <w:pPr>
        <w:pStyle w:val="Prrafodelista"/>
        <w:numPr>
          <w:ilvl w:val="0"/>
          <w:numId w:val="16"/>
        </w:numPr>
        <w:jc w:val="both"/>
        <w:rPr>
          <w:rFonts w:ascii="Segoe UI" w:hAnsi="Segoe UI" w:cs="Segoe UI"/>
          <w:b/>
          <w:bCs/>
          <w:szCs w:val="24"/>
        </w:rPr>
      </w:pPr>
      <w:r w:rsidRPr="002437EF">
        <w:rPr>
          <w:rFonts w:ascii="Segoe UI" w:hAnsi="Segoe UI" w:cs="Segoe UI"/>
          <w:b/>
          <w:bCs/>
          <w:szCs w:val="24"/>
        </w:rPr>
        <w:t>GENERALES</w:t>
      </w:r>
    </w:p>
    <w:p w14:paraId="3D8CC83A" w14:textId="77777777" w:rsidR="007D5D6A" w:rsidRPr="00F56E47" w:rsidRDefault="007D5D6A">
      <w:pPr>
        <w:jc w:val="both"/>
        <w:rPr>
          <w:rFonts w:ascii="Segoe UI" w:hAnsi="Segoe UI" w:cs="Segoe UI"/>
          <w:b/>
          <w:bCs/>
          <w:szCs w:val="24"/>
        </w:rPr>
      </w:pPr>
    </w:p>
    <w:p w14:paraId="21539370" w14:textId="4AA99F83" w:rsidR="00B26AFD" w:rsidRPr="00F56E47" w:rsidRDefault="00B26AFD">
      <w:pPr>
        <w:jc w:val="both"/>
        <w:rPr>
          <w:rFonts w:ascii="Segoe UI" w:hAnsi="Segoe UI" w:cs="Segoe UI"/>
          <w:bCs/>
          <w:szCs w:val="24"/>
        </w:rPr>
      </w:pPr>
      <w:r w:rsidRPr="00F56E47">
        <w:rPr>
          <w:rFonts w:ascii="Segoe UI" w:hAnsi="Segoe UI" w:cs="Segoe UI"/>
          <w:bCs/>
          <w:szCs w:val="24"/>
        </w:rPr>
        <w:t xml:space="preserve">1. Como </w:t>
      </w:r>
      <w:r w:rsidRPr="00815FD3">
        <w:rPr>
          <w:rFonts w:ascii="Segoe UI" w:hAnsi="Segoe UI" w:cs="Segoe UI"/>
          <w:bCs/>
          <w:szCs w:val="24"/>
        </w:rPr>
        <w:t>requisito</w:t>
      </w:r>
      <w:r w:rsidRPr="00F56E47">
        <w:rPr>
          <w:rFonts w:ascii="Segoe UI" w:hAnsi="Segoe UI" w:cs="Segoe UI"/>
          <w:bCs/>
          <w:szCs w:val="24"/>
        </w:rPr>
        <w:t xml:space="preserve">, EL </w:t>
      </w:r>
      <w:r w:rsidR="00257521" w:rsidRPr="00F56E47">
        <w:rPr>
          <w:rFonts w:ascii="Segoe UI" w:hAnsi="Segoe UI" w:cs="Segoe UI"/>
          <w:bCs/>
          <w:szCs w:val="24"/>
        </w:rPr>
        <w:t>INSUMO</w:t>
      </w:r>
      <w:r w:rsidRPr="00F56E47">
        <w:rPr>
          <w:rFonts w:ascii="Segoe UI" w:hAnsi="Segoe UI" w:cs="Segoe UI"/>
          <w:bCs/>
          <w:szCs w:val="24"/>
        </w:rPr>
        <w:t xml:space="preserve"> debe contar con registro vigente ante el Ministerio de Agricultura</w:t>
      </w:r>
      <w:r w:rsidR="00D70139">
        <w:rPr>
          <w:rFonts w:ascii="Segoe UI" w:hAnsi="Segoe UI" w:cs="Segoe UI"/>
          <w:bCs/>
          <w:szCs w:val="24"/>
        </w:rPr>
        <w:t xml:space="preserve"> o de salud</w:t>
      </w:r>
      <w:r w:rsidR="004613A8">
        <w:rPr>
          <w:rFonts w:ascii="Segoe UI" w:hAnsi="Segoe UI" w:cs="Segoe UI"/>
          <w:bCs/>
          <w:szCs w:val="24"/>
        </w:rPr>
        <w:t xml:space="preserve"> </w:t>
      </w:r>
      <w:r w:rsidRPr="00F56E47">
        <w:rPr>
          <w:rFonts w:ascii="Segoe UI" w:hAnsi="Segoe UI" w:cs="Segoe UI"/>
          <w:bCs/>
          <w:szCs w:val="24"/>
        </w:rPr>
        <w:t>de Costa Rica, o su equivalente para solicitantes fuera de Costa Rica.</w:t>
      </w:r>
    </w:p>
    <w:p w14:paraId="6216FFC1" w14:textId="6859397B" w:rsidR="00B26AFD" w:rsidRPr="00F56E47" w:rsidRDefault="00B26AFD">
      <w:pPr>
        <w:jc w:val="both"/>
        <w:rPr>
          <w:rFonts w:ascii="Segoe UI" w:hAnsi="Segoe UI" w:cs="Segoe UI"/>
          <w:bCs/>
          <w:szCs w:val="24"/>
        </w:rPr>
      </w:pPr>
      <w:r w:rsidRPr="00F56E47">
        <w:rPr>
          <w:rFonts w:ascii="Segoe UI" w:hAnsi="Segoe UI" w:cs="Segoe UI"/>
          <w:bCs/>
          <w:szCs w:val="24"/>
        </w:rPr>
        <w:t xml:space="preserve">2.  Cuando EL </w:t>
      </w:r>
      <w:r w:rsidR="00257521" w:rsidRPr="00F56E47">
        <w:rPr>
          <w:rFonts w:ascii="Segoe UI" w:hAnsi="Segoe UI" w:cs="Segoe UI"/>
          <w:bCs/>
          <w:szCs w:val="24"/>
        </w:rPr>
        <w:t>INSUMO</w:t>
      </w:r>
      <w:r w:rsidRPr="00F56E47">
        <w:rPr>
          <w:rFonts w:ascii="Segoe UI" w:hAnsi="Segoe UI" w:cs="Segoe UI"/>
          <w:bCs/>
          <w:szCs w:val="24"/>
        </w:rPr>
        <w:t xml:space="preserve"> se encuentre en proceso de registro se puede realizar la evaluación y el resultado se retiene hasta cumplir con el re</w:t>
      </w:r>
      <w:r w:rsidR="00C122AA" w:rsidRPr="00F56E47">
        <w:rPr>
          <w:rFonts w:ascii="Segoe UI" w:hAnsi="Segoe UI" w:cs="Segoe UI"/>
          <w:bCs/>
          <w:szCs w:val="24"/>
        </w:rPr>
        <w:t xml:space="preserve">quisito.  </w:t>
      </w:r>
    </w:p>
    <w:p w14:paraId="275E71CC" w14:textId="77777777" w:rsidR="008D610B" w:rsidRDefault="00B26AFD" w:rsidP="005A59A0">
      <w:pPr>
        <w:jc w:val="both"/>
        <w:rPr>
          <w:rFonts w:ascii="Segoe UI" w:hAnsi="Segoe UI" w:cs="Segoe UI"/>
          <w:bCs/>
          <w:szCs w:val="24"/>
        </w:rPr>
      </w:pPr>
      <w:r w:rsidRPr="00F56E47">
        <w:rPr>
          <w:rFonts w:ascii="Segoe UI" w:hAnsi="Segoe UI" w:cs="Segoe UI"/>
          <w:bCs/>
          <w:szCs w:val="24"/>
        </w:rPr>
        <w:t>3. La evaluación se basa en una revisión documental, según la información aportada por EL SOLICITANTE bajo declaración jurada autenticada</w:t>
      </w:r>
      <w:r w:rsidR="007A23B3" w:rsidRPr="00F56E47">
        <w:rPr>
          <w:rFonts w:ascii="Segoe UI" w:hAnsi="Segoe UI" w:cs="Segoe UI"/>
          <w:bCs/>
          <w:szCs w:val="24"/>
        </w:rPr>
        <w:t xml:space="preserve">.  </w:t>
      </w:r>
      <w:r w:rsidR="00114549">
        <w:rPr>
          <w:rFonts w:ascii="Segoe UI" w:hAnsi="Segoe UI" w:cs="Segoe UI"/>
          <w:bCs/>
          <w:szCs w:val="24"/>
        </w:rPr>
        <w:t xml:space="preserve">Para el caso de fertilizantes líquidos con más de 3% de nitrógeno se debe cumplir con la </w:t>
      </w:r>
      <w:r w:rsidR="00D27EC9" w:rsidRPr="00F56E47">
        <w:rPr>
          <w:rFonts w:ascii="Segoe UI" w:hAnsi="Segoe UI" w:cs="Segoe UI"/>
          <w:bCs/>
          <w:szCs w:val="24"/>
        </w:rPr>
        <w:t xml:space="preserve">directriz </w:t>
      </w:r>
      <w:r w:rsidR="00D30357" w:rsidRPr="00F56E47">
        <w:rPr>
          <w:rFonts w:ascii="Segoe UI" w:hAnsi="Segoe UI" w:cs="Segoe UI"/>
          <w:bCs/>
          <w:szCs w:val="24"/>
        </w:rPr>
        <w:t>NOP-USDA,</w:t>
      </w:r>
      <w:r w:rsidR="00DF12B6" w:rsidRPr="00F56E47">
        <w:rPr>
          <w:rFonts w:ascii="Segoe UI" w:hAnsi="Segoe UI" w:cs="Segoe UI"/>
          <w:bCs/>
          <w:szCs w:val="24"/>
        </w:rPr>
        <w:t xml:space="preserve"> 5012</w:t>
      </w:r>
      <w:r w:rsidR="008D610B">
        <w:rPr>
          <w:rFonts w:ascii="Segoe UI" w:hAnsi="Segoe UI" w:cs="Segoe UI"/>
          <w:bCs/>
          <w:szCs w:val="24"/>
        </w:rPr>
        <w:t>.</w:t>
      </w:r>
      <w:r w:rsidR="00D27EC9" w:rsidRPr="00F56E47">
        <w:rPr>
          <w:rFonts w:ascii="Segoe UI" w:hAnsi="Segoe UI" w:cs="Segoe UI"/>
          <w:bCs/>
          <w:szCs w:val="24"/>
        </w:rPr>
        <w:t xml:space="preserve"> </w:t>
      </w:r>
      <w:r w:rsidR="00D30357" w:rsidRPr="00F56E47">
        <w:rPr>
          <w:rFonts w:ascii="Segoe UI" w:hAnsi="Segoe UI" w:cs="Segoe UI"/>
          <w:bCs/>
          <w:szCs w:val="24"/>
        </w:rPr>
        <w:t xml:space="preserve"> </w:t>
      </w:r>
      <w:r w:rsidR="00114549">
        <w:rPr>
          <w:rFonts w:ascii="Segoe UI" w:hAnsi="Segoe UI" w:cs="Segoe UI"/>
          <w:bCs/>
          <w:szCs w:val="24"/>
        </w:rPr>
        <w:t xml:space="preserve">Para este tipo de insumo, </w:t>
      </w:r>
      <w:r w:rsidR="00D27EC9" w:rsidRPr="00F56E47">
        <w:rPr>
          <w:rFonts w:ascii="Segoe UI" w:hAnsi="Segoe UI" w:cs="Segoe UI"/>
          <w:bCs/>
          <w:szCs w:val="24"/>
        </w:rPr>
        <w:t xml:space="preserve">Eco-LÓGICA realizará </w:t>
      </w:r>
      <w:r w:rsidR="008D610B">
        <w:rPr>
          <w:rFonts w:ascii="Segoe UI" w:hAnsi="Segoe UI" w:cs="Segoe UI"/>
          <w:bCs/>
          <w:szCs w:val="24"/>
        </w:rPr>
        <w:t>inspecciones</w:t>
      </w:r>
      <w:r w:rsidR="00D27EC9" w:rsidRPr="00F56E47">
        <w:rPr>
          <w:rFonts w:ascii="Segoe UI" w:hAnsi="Segoe UI" w:cs="Segoe UI"/>
          <w:bCs/>
          <w:szCs w:val="24"/>
        </w:rPr>
        <w:t xml:space="preserve"> anuales en el sitio de fabricación </w:t>
      </w:r>
      <w:r w:rsidR="004613A8">
        <w:rPr>
          <w:rFonts w:ascii="Segoe UI" w:hAnsi="Segoe UI" w:cs="Segoe UI"/>
          <w:bCs/>
          <w:szCs w:val="24"/>
        </w:rPr>
        <w:t xml:space="preserve">y una inspección anual no anunciada. </w:t>
      </w:r>
      <w:r w:rsidR="007A23B3" w:rsidRPr="00F56E47">
        <w:rPr>
          <w:rFonts w:ascii="Segoe UI" w:hAnsi="Segoe UI" w:cs="Segoe UI"/>
          <w:bCs/>
          <w:szCs w:val="24"/>
        </w:rPr>
        <w:t xml:space="preserve">La inspección </w:t>
      </w:r>
      <w:r w:rsidR="00091498" w:rsidRPr="00F56E47">
        <w:rPr>
          <w:rFonts w:ascii="Segoe UI" w:hAnsi="Segoe UI" w:cs="Segoe UI"/>
          <w:bCs/>
          <w:szCs w:val="24"/>
        </w:rPr>
        <w:t>consi</w:t>
      </w:r>
      <w:r w:rsidR="00495297" w:rsidRPr="00F56E47">
        <w:rPr>
          <w:rFonts w:ascii="Segoe UI" w:hAnsi="Segoe UI" w:cs="Segoe UI"/>
          <w:bCs/>
          <w:szCs w:val="24"/>
        </w:rPr>
        <w:t>s</w:t>
      </w:r>
      <w:r w:rsidR="00091498" w:rsidRPr="00F56E47">
        <w:rPr>
          <w:rFonts w:ascii="Segoe UI" w:hAnsi="Segoe UI" w:cs="Segoe UI"/>
          <w:bCs/>
          <w:szCs w:val="24"/>
        </w:rPr>
        <w:t>tirá en verificar mediante observaciones en las áreas de formulación y almacenamiento, la información declarada en sitio</w:t>
      </w:r>
      <w:r w:rsidR="00D27EC9" w:rsidRPr="00F56E47">
        <w:rPr>
          <w:rFonts w:ascii="Segoe UI" w:hAnsi="Segoe UI" w:cs="Segoe UI"/>
          <w:bCs/>
          <w:szCs w:val="24"/>
        </w:rPr>
        <w:t xml:space="preserve"> y la trazabilidad de </w:t>
      </w:r>
      <w:r w:rsidR="008D610B" w:rsidRPr="00F56E47">
        <w:rPr>
          <w:rFonts w:ascii="Segoe UI" w:hAnsi="Segoe UI" w:cs="Segoe UI"/>
          <w:bCs/>
          <w:szCs w:val="24"/>
        </w:rPr>
        <w:t>esta</w:t>
      </w:r>
      <w:r w:rsidR="00D27EC9" w:rsidRPr="00F56E47">
        <w:rPr>
          <w:rFonts w:ascii="Segoe UI" w:hAnsi="Segoe UI" w:cs="Segoe UI"/>
          <w:bCs/>
          <w:szCs w:val="24"/>
        </w:rPr>
        <w:t>.</w:t>
      </w:r>
      <w:r w:rsidR="005A59A0" w:rsidRPr="00F56E47">
        <w:rPr>
          <w:rFonts w:ascii="Segoe UI" w:hAnsi="Segoe UI" w:cs="Segoe UI"/>
          <w:bCs/>
          <w:szCs w:val="24"/>
        </w:rPr>
        <w:t xml:space="preserve"> </w:t>
      </w:r>
    </w:p>
    <w:p w14:paraId="58F1E78D" w14:textId="41FF1C2B" w:rsidR="00D27EC9" w:rsidRPr="00F56E47" w:rsidRDefault="008D610B">
      <w:pPr>
        <w:jc w:val="both"/>
        <w:rPr>
          <w:rFonts w:ascii="Segoe UI" w:hAnsi="Segoe UI" w:cs="Segoe UI"/>
          <w:bCs/>
          <w:szCs w:val="24"/>
        </w:rPr>
      </w:pPr>
      <w:r w:rsidRPr="00F56E47">
        <w:rPr>
          <w:rFonts w:ascii="Segoe UI" w:hAnsi="Segoe UI" w:cs="Segoe UI"/>
          <w:bCs/>
          <w:szCs w:val="24"/>
        </w:rPr>
        <w:t>Además,</w:t>
      </w:r>
      <w:r w:rsidR="005A59A0" w:rsidRPr="00F56E47">
        <w:rPr>
          <w:rFonts w:ascii="Segoe UI" w:hAnsi="Segoe UI" w:cs="Segoe UI"/>
          <w:bCs/>
          <w:szCs w:val="24"/>
        </w:rPr>
        <w:t xml:space="preserve"> se debe realizar al menos una inspección anual no anunciada durante la fabricación </w:t>
      </w:r>
      <w:r>
        <w:rPr>
          <w:rFonts w:ascii="Segoe UI" w:hAnsi="Segoe UI" w:cs="Segoe UI"/>
          <w:bCs/>
          <w:szCs w:val="24"/>
        </w:rPr>
        <w:t>d</w:t>
      </w:r>
      <w:r w:rsidR="005A59A0" w:rsidRPr="00F56E47">
        <w:rPr>
          <w:rFonts w:ascii="Segoe UI" w:hAnsi="Segoe UI" w:cs="Segoe UI"/>
          <w:bCs/>
          <w:szCs w:val="24"/>
        </w:rPr>
        <w:t>el insumo a fin de garantizar el cumplimiento permanente.</w:t>
      </w:r>
      <w:r w:rsidR="0065601C">
        <w:rPr>
          <w:rFonts w:ascii="Segoe UI" w:hAnsi="Segoe UI" w:cs="Segoe UI"/>
          <w:bCs/>
          <w:szCs w:val="24"/>
        </w:rPr>
        <w:t xml:space="preserve"> </w:t>
      </w:r>
      <w:r w:rsidR="0065601C" w:rsidRPr="0065601C">
        <w:rPr>
          <w:rFonts w:ascii="Segoe UI" w:hAnsi="Segoe UI" w:cs="Segoe UI"/>
          <w:bCs/>
          <w:szCs w:val="24"/>
        </w:rPr>
        <w:t>Para</w:t>
      </w:r>
      <w:r w:rsidR="0065601C">
        <w:rPr>
          <w:rFonts w:ascii="Segoe UI" w:hAnsi="Segoe UI" w:cs="Segoe UI"/>
          <w:bCs/>
          <w:szCs w:val="24"/>
        </w:rPr>
        <w:t xml:space="preserve"> los otros tipos de insumos, en</w:t>
      </w:r>
      <w:r w:rsidR="0065601C" w:rsidRPr="0065601C">
        <w:rPr>
          <w:rFonts w:ascii="Segoe UI" w:hAnsi="Segoe UI" w:cs="Segoe UI"/>
          <w:bCs/>
          <w:szCs w:val="24"/>
        </w:rPr>
        <w:t xml:space="preserve"> la evaluación no se requiere realizar ninguna inspección</w:t>
      </w:r>
      <w:r>
        <w:rPr>
          <w:rFonts w:ascii="Segoe UI" w:hAnsi="Segoe UI" w:cs="Segoe UI"/>
          <w:bCs/>
          <w:szCs w:val="24"/>
        </w:rPr>
        <w:t xml:space="preserve"> presencial</w:t>
      </w:r>
      <w:r w:rsidR="0065601C" w:rsidRPr="0065601C">
        <w:rPr>
          <w:rFonts w:ascii="Segoe UI" w:hAnsi="Segoe UI" w:cs="Segoe UI"/>
          <w:bCs/>
          <w:szCs w:val="24"/>
        </w:rPr>
        <w:t>, a menos que del procedimiento de revisión documental surja alguna duda que requiera ser aclarada o constatada en sitio</w:t>
      </w:r>
      <w:r>
        <w:rPr>
          <w:rFonts w:ascii="Segoe UI" w:hAnsi="Segoe UI" w:cs="Segoe UI"/>
          <w:bCs/>
          <w:szCs w:val="24"/>
        </w:rPr>
        <w:t>. Las inspecciones son coordinadas</w:t>
      </w:r>
      <w:r w:rsidR="0065601C" w:rsidRPr="0065601C">
        <w:rPr>
          <w:rFonts w:ascii="Segoe UI" w:hAnsi="Segoe UI" w:cs="Segoe UI"/>
          <w:bCs/>
          <w:szCs w:val="24"/>
        </w:rPr>
        <w:t xml:space="preserve"> con EL SOLICITANTE y el costo asociado la inspección correrá por cuenta de EL SOLICITANTE, el monto será informado antes de iniciar la evaluación-inspección.</w:t>
      </w:r>
    </w:p>
    <w:p w14:paraId="47484F50" w14:textId="5897024C" w:rsidR="00B26AFD" w:rsidRPr="00F56E47" w:rsidRDefault="00C37AF9">
      <w:pPr>
        <w:jc w:val="both"/>
        <w:rPr>
          <w:rFonts w:ascii="Segoe UI" w:hAnsi="Segoe UI" w:cs="Segoe UI"/>
          <w:bCs/>
          <w:szCs w:val="24"/>
        </w:rPr>
      </w:pPr>
      <w:r>
        <w:rPr>
          <w:rFonts w:ascii="Segoe UI" w:hAnsi="Segoe UI" w:cs="Segoe UI"/>
          <w:bCs/>
          <w:szCs w:val="24"/>
        </w:rPr>
        <w:t>4</w:t>
      </w:r>
      <w:r w:rsidR="00B26AFD" w:rsidRPr="00F56E47">
        <w:rPr>
          <w:rFonts w:ascii="Segoe UI" w:hAnsi="Segoe UI" w:cs="Segoe UI"/>
          <w:bCs/>
          <w:szCs w:val="24"/>
        </w:rPr>
        <w:t xml:space="preserve">. El resultado de la evaluación de EL </w:t>
      </w:r>
      <w:r w:rsidR="00257521" w:rsidRPr="00F56E47">
        <w:rPr>
          <w:rFonts w:ascii="Segoe UI" w:hAnsi="Segoe UI" w:cs="Segoe UI"/>
          <w:bCs/>
          <w:szCs w:val="24"/>
        </w:rPr>
        <w:t>INSUMO</w:t>
      </w:r>
      <w:r w:rsidR="00B26AFD" w:rsidRPr="00F56E47">
        <w:rPr>
          <w:rFonts w:ascii="Segoe UI" w:hAnsi="Segoe UI" w:cs="Segoe UI"/>
          <w:bCs/>
          <w:szCs w:val="24"/>
        </w:rPr>
        <w:t xml:space="preserve"> cubr</w:t>
      </w:r>
      <w:r w:rsidR="000446D6" w:rsidRPr="00F56E47">
        <w:rPr>
          <w:rFonts w:ascii="Segoe UI" w:hAnsi="Segoe UI" w:cs="Segoe UI"/>
          <w:bCs/>
          <w:szCs w:val="24"/>
        </w:rPr>
        <w:t>e la norma</w:t>
      </w:r>
      <w:r w:rsidR="000C1F3F">
        <w:rPr>
          <w:rFonts w:ascii="Segoe UI" w:hAnsi="Segoe UI" w:cs="Segoe UI"/>
          <w:bCs/>
          <w:szCs w:val="24"/>
        </w:rPr>
        <w:t>, el alcance</w:t>
      </w:r>
      <w:r w:rsidR="000446D6" w:rsidRPr="00F56E47">
        <w:rPr>
          <w:rFonts w:ascii="Segoe UI" w:hAnsi="Segoe UI" w:cs="Segoe UI"/>
          <w:bCs/>
          <w:szCs w:val="24"/>
        </w:rPr>
        <w:t xml:space="preserve"> y el uso</w:t>
      </w:r>
      <w:r w:rsidR="00F30E38" w:rsidRPr="00F56E47">
        <w:rPr>
          <w:rFonts w:ascii="Segoe UI" w:hAnsi="Segoe UI" w:cs="Segoe UI"/>
          <w:bCs/>
          <w:szCs w:val="24"/>
        </w:rPr>
        <w:t xml:space="preserve"> autorizado</w:t>
      </w:r>
      <w:r w:rsidR="00815FD3">
        <w:rPr>
          <w:rFonts w:ascii="Segoe UI" w:hAnsi="Segoe UI" w:cs="Segoe UI"/>
          <w:bCs/>
          <w:szCs w:val="24"/>
        </w:rPr>
        <w:t xml:space="preserve"> en el Ministerio de Agricultura</w:t>
      </w:r>
      <w:r w:rsidR="005134C2">
        <w:rPr>
          <w:rFonts w:ascii="Segoe UI" w:hAnsi="Segoe UI" w:cs="Segoe UI"/>
          <w:bCs/>
          <w:szCs w:val="24"/>
        </w:rPr>
        <w:t xml:space="preserve"> o de salud </w:t>
      </w:r>
      <w:r w:rsidR="005134C2" w:rsidRPr="00F56E47">
        <w:rPr>
          <w:rFonts w:ascii="Segoe UI" w:hAnsi="Segoe UI" w:cs="Segoe UI"/>
          <w:bCs/>
          <w:szCs w:val="24"/>
        </w:rPr>
        <w:t>de Costa Rica, o su equivalente para solicitantes fuera de Costa Rica</w:t>
      </w:r>
      <w:r w:rsidR="0042334C">
        <w:rPr>
          <w:rFonts w:ascii="Segoe UI" w:hAnsi="Segoe UI" w:cs="Segoe UI"/>
          <w:bCs/>
          <w:szCs w:val="24"/>
        </w:rPr>
        <w:t>.</w:t>
      </w:r>
    </w:p>
    <w:p w14:paraId="6EF26A80" w14:textId="344008C2" w:rsidR="00B26AFD" w:rsidRPr="00F56E47" w:rsidRDefault="00C37AF9">
      <w:pPr>
        <w:jc w:val="both"/>
        <w:rPr>
          <w:rFonts w:ascii="Segoe UI" w:hAnsi="Segoe UI" w:cs="Segoe UI"/>
          <w:bCs/>
          <w:szCs w:val="24"/>
        </w:rPr>
      </w:pPr>
      <w:r>
        <w:rPr>
          <w:rFonts w:ascii="Segoe UI" w:hAnsi="Segoe UI" w:cs="Segoe UI"/>
          <w:bCs/>
          <w:szCs w:val="24"/>
        </w:rPr>
        <w:t>5</w:t>
      </w:r>
      <w:r w:rsidR="00B26AFD" w:rsidRPr="00F56E47">
        <w:rPr>
          <w:rFonts w:ascii="Segoe UI" w:hAnsi="Segoe UI" w:cs="Segoe UI"/>
          <w:bCs/>
          <w:szCs w:val="24"/>
        </w:rPr>
        <w:t>. Este servicio NO CONSTITUYE una certificación, una evaluación de efectividad agronómica</w:t>
      </w:r>
      <w:r w:rsidR="00D32A13" w:rsidRPr="00F56E47">
        <w:rPr>
          <w:rFonts w:ascii="Segoe UI" w:hAnsi="Segoe UI" w:cs="Segoe UI"/>
          <w:bCs/>
          <w:szCs w:val="24"/>
        </w:rPr>
        <w:t>,</w:t>
      </w:r>
      <w:r w:rsidR="00B26AFD" w:rsidRPr="00F56E47">
        <w:rPr>
          <w:rFonts w:ascii="Segoe UI" w:hAnsi="Segoe UI" w:cs="Segoe UI"/>
          <w:bCs/>
          <w:szCs w:val="24"/>
        </w:rPr>
        <w:t xml:space="preserve"> ni un registro para comercialización de EL </w:t>
      </w:r>
      <w:r w:rsidR="00257521" w:rsidRPr="00F56E47">
        <w:rPr>
          <w:rFonts w:ascii="Segoe UI" w:hAnsi="Segoe UI" w:cs="Segoe UI"/>
          <w:bCs/>
          <w:szCs w:val="24"/>
        </w:rPr>
        <w:t>INSUMO</w:t>
      </w:r>
      <w:r w:rsidR="00B26AFD" w:rsidRPr="00F56E47">
        <w:rPr>
          <w:rFonts w:ascii="Segoe UI" w:hAnsi="Segoe UI" w:cs="Segoe UI"/>
          <w:bCs/>
          <w:szCs w:val="24"/>
        </w:rPr>
        <w:t xml:space="preserve">.  </w:t>
      </w:r>
    </w:p>
    <w:p w14:paraId="6504D500" w14:textId="179CCA94" w:rsidR="00B26AFD" w:rsidRPr="00F56E47" w:rsidRDefault="00C37AF9">
      <w:pPr>
        <w:jc w:val="both"/>
        <w:rPr>
          <w:rFonts w:ascii="Segoe UI" w:hAnsi="Segoe UI" w:cs="Segoe UI"/>
          <w:bCs/>
          <w:szCs w:val="24"/>
        </w:rPr>
      </w:pPr>
      <w:r>
        <w:rPr>
          <w:rFonts w:ascii="Segoe UI" w:hAnsi="Segoe UI" w:cs="Segoe UI"/>
          <w:bCs/>
          <w:szCs w:val="24"/>
        </w:rPr>
        <w:t>6</w:t>
      </w:r>
      <w:r w:rsidR="00B26AFD" w:rsidRPr="00F56E47">
        <w:rPr>
          <w:rFonts w:ascii="Segoe UI" w:hAnsi="Segoe UI" w:cs="Segoe UI"/>
          <w:bCs/>
          <w:szCs w:val="24"/>
        </w:rPr>
        <w:t>. Eco-L</w:t>
      </w:r>
      <w:r w:rsidR="00382B6E" w:rsidRPr="00F56E47">
        <w:rPr>
          <w:rFonts w:ascii="Segoe UI" w:hAnsi="Segoe UI" w:cs="Segoe UI"/>
          <w:bCs/>
          <w:szCs w:val="24"/>
        </w:rPr>
        <w:t>Ó</w:t>
      </w:r>
      <w:r w:rsidR="00B26AFD" w:rsidRPr="00F56E47">
        <w:rPr>
          <w:rFonts w:ascii="Segoe UI" w:hAnsi="Segoe UI" w:cs="Segoe UI"/>
          <w:bCs/>
          <w:szCs w:val="24"/>
        </w:rPr>
        <w:t>GICA podrá re</w:t>
      </w:r>
      <w:r w:rsidR="00D32A13" w:rsidRPr="00F56E47">
        <w:rPr>
          <w:rFonts w:ascii="Segoe UI" w:hAnsi="Segoe UI" w:cs="Segoe UI"/>
          <w:bCs/>
          <w:szCs w:val="24"/>
        </w:rPr>
        <w:t>chazar una solicitud si existen</w:t>
      </w:r>
      <w:r w:rsidR="00B26AFD" w:rsidRPr="00F56E47">
        <w:rPr>
          <w:rFonts w:ascii="Segoe UI" w:hAnsi="Segoe UI" w:cs="Segoe UI"/>
          <w:bCs/>
          <w:szCs w:val="24"/>
        </w:rPr>
        <w:t xml:space="preserve"> dudas o falta información sobre la composición y elaboración de EL </w:t>
      </w:r>
      <w:r w:rsidR="00257521" w:rsidRPr="00F56E47">
        <w:rPr>
          <w:rFonts w:ascii="Segoe UI" w:hAnsi="Segoe UI" w:cs="Segoe UI"/>
          <w:bCs/>
          <w:szCs w:val="24"/>
        </w:rPr>
        <w:t>INSUMO</w:t>
      </w:r>
      <w:r w:rsidR="00B26AFD" w:rsidRPr="00F56E47">
        <w:rPr>
          <w:rFonts w:ascii="Segoe UI" w:hAnsi="Segoe UI" w:cs="Segoe UI"/>
          <w:bCs/>
          <w:szCs w:val="24"/>
        </w:rPr>
        <w:t>.</w:t>
      </w:r>
    </w:p>
    <w:p w14:paraId="27DD1074" w14:textId="751449E8" w:rsidR="00B26AFD" w:rsidRPr="00F56E47" w:rsidRDefault="00C37AF9">
      <w:pPr>
        <w:jc w:val="both"/>
        <w:rPr>
          <w:rFonts w:ascii="Segoe UI" w:hAnsi="Segoe UI" w:cs="Segoe UI"/>
          <w:bCs/>
          <w:szCs w:val="24"/>
        </w:rPr>
      </w:pPr>
      <w:r>
        <w:rPr>
          <w:rFonts w:ascii="Segoe UI" w:hAnsi="Segoe UI" w:cs="Segoe UI"/>
          <w:szCs w:val="24"/>
        </w:rPr>
        <w:t>7</w:t>
      </w:r>
      <w:r w:rsidR="00B26AFD" w:rsidRPr="00F56E47">
        <w:rPr>
          <w:rFonts w:ascii="Segoe UI" w:hAnsi="Segoe UI" w:cs="Segoe UI"/>
          <w:szCs w:val="24"/>
        </w:rPr>
        <w:t xml:space="preserve">. </w:t>
      </w:r>
      <w:r w:rsidR="00B26AFD" w:rsidRPr="00F56E47">
        <w:rPr>
          <w:rFonts w:ascii="Segoe UI" w:hAnsi="Segoe UI" w:cs="Segoe UI"/>
          <w:bCs/>
          <w:szCs w:val="24"/>
        </w:rPr>
        <w:t>EL SOLICITANTE debe aportar el original de la declaración</w:t>
      </w:r>
      <w:r w:rsidR="00D32A13" w:rsidRPr="00F56E47">
        <w:rPr>
          <w:rFonts w:ascii="Segoe UI" w:hAnsi="Segoe UI" w:cs="Segoe UI"/>
          <w:bCs/>
          <w:szCs w:val="24"/>
        </w:rPr>
        <w:t xml:space="preserve"> y solicitud de servicios</w:t>
      </w:r>
      <w:r w:rsidR="00B26AFD" w:rsidRPr="00F56E47">
        <w:rPr>
          <w:rFonts w:ascii="Segoe UI" w:hAnsi="Segoe UI" w:cs="Segoe UI"/>
          <w:bCs/>
          <w:szCs w:val="24"/>
        </w:rPr>
        <w:t xml:space="preserve"> </w:t>
      </w:r>
      <w:r w:rsidR="008C5D4E" w:rsidRPr="00F56E47">
        <w:rPr>
          <w:rFonts w:ascii="Segoe UI" w:hAnsi="Segoe UI" w:cs="Segoe UI"/>
          <w:bCs/>
          <w:szCs w:val="24"/>
        </w:rPr>
        <w:t xml:space="preserve">firmada en forma digital o </w:t>
      </w:r>
      <w:r w:rsidR="00B26AFD" w:rsidRPr="00F56E47">
        <w:rPr>
          <w:rFonts w:ascii="Segoe UI" w:hAnsi="Segoe UI" w:cs="Segoe UI"/>
          <w:bCs/>
          <w:szCs w:val="24"/>
        </w:rPr>
        <w:t>autenticada</w:t>
      </w:r>
      <w:r w:rsidR="00B26AFD" w:rsidRPr="00F56E47">
        <w:rPr>
          <w:rFonts w:ascii="Segoe UI" w:hAnsi="Segoe UI" w:cs="Segoe UI"/>
          <w:szCs w:val="24"/>
        </w:rPr>
        <w:t>.</w:t>
      </w:r>
    </w:p>
    <w:p w14:paraId="63544DB9" w14:textId="266447B0" w:rsidR="00B26AFD" w:rsidRPr="00F56E47" w:rsidRDefault="00C37AF9">
      <w:pPr>
        <w:jc w:val="both"/>
        <w:rPr>
          <w:rFonts w:ascii="Segoe UI" w:hAnsi="Segoe UI" w:cs="Segoe UI"/>
          <w:bCs/>
          <w:szCs w:val="24"/>
        </w:rPr>
      </w:pPr>
      <w:r>
        <w:rPr>
          <w:rFonts w:ascii="Segoe UI" w:hAnsi="Segoe UI" w:cs="Segoe UI"/>
          <w:bCs/>
          <w:szCs w:val="24"/>
        </w:rPr>
        <w:t>8</w:t>
      </w:r>
      <w:r w:rsidR="00B26AFD" w:rsidRPr="00F56E47">
        <w:rPr>
          <w:rFonts w:ascii="Segoe UI" w:hAnsi="Segoe UI" w:cs="Segoe UI"/>
          <w:bCs/>
          <w:szCs w:val="24"/>
        </w:rPr>
        <w:t>. Con la firma de este documento, EL SOLICITANTE acepta el monto cotizado y se compromete a leer y analizar los documentos enviados por Eco-L</w:t>
      </w:r>
      <w:r w:rsidR="00382B6E" w:rsidRPr="00F56E47">
        <w:rPr>
          <w:rFonts w:ascii="Segoe UI" w:hAnsi="Segoe UI" w:cs="Segoe UI"/>
          <w:bCs/>
          <w:szCs w:val="24"/>
        </w:rPr>
        <w:t>Ó</w:t>
      </w:r>
      <w:r w:rsidR="00B26AFD" w:rsidRPr="00F56E47">
        <w:rPr>
          <w:rFonts w:ascii="Segoe UI" w:hAnsi="Segoe UI" w:cs="Segoe UI"/>
          <w:bCs/>
          <w:szCs w:val="24"/>
        </w:rPr>
        <w:t xml:space="preserve">GICA.  </w:t>
      </w:r>
    </w:p>
    <w:p w14:paraId="30B7DFB5" w14:textId="701EEEE5" w:rsidR="00D27EC9" w:rsidRPr="00F56E47" w:rsidRDefault="00C37AF9">
      <w:pPr>
        <w:jc w:val="both"/>
        <w:rPr>
          <w:rFonts w:ascii="Segoe UI" w:hAnsi="Segoe UI" w:cs="Segoe UI"/>
          <w:bCs/>
          <w:szCs w:val="24"/>
        </w:rPr>
      </w:pPr>
      <w:r w:rsidRPr="00C37AF9">
        <w:rPr>
          <w:rFonts w:ascii="Segoe UI" w:hAnsi="Segoe UI" w:cs="Segoe UI"/>
          <w:bCs/>
          <w:szCs w:val="24"/>
        </w:rPr>
        <w:t>9</w:t>
      </w:r>
      <w:r w:rsidR="00B26AFD" w:rsidRPr="00C37AF9">
        <w:rPr>
          <w:rFonts w:ascii="Segoe UI" w:hAnsi="Segoe UI" w:cs="Segoe UI"/>
          <w:bCs/>
          <w:szCs w:val="24"/>
        </w:rPr>
        <w:t>. EL SOLICITANTE se compromete a facilitar el acceso a la información,</w:t>
      </w:r>
      <w:r w:rsidR="00F45CF6" w:rsidRPr="00C37AF9">
        <w:rPr>
          <w:rFonts w:ascii="Segoe UI" w:hAnsi="Segoe UI" w:cs="Segoe UI"/>
          <w:bCs/>
          <w:szCs w:val="24"/>
        </w:rPr>
        <w:t xml:space="preserve"> el </w:t>
      </w:r>
      <w:r w:rsidR="00B26AFD" w:rsidRPr="00C37AF9">
        <w:rPr>
          <w:rFonts w:ascii="Segoe UI" w:hAnsi="Segoe UI" w:cs="Segoe UI"/>
          <w:bCs/>
          <w:szCs w:val="24"/>
        </w:rPr>
        <w:t>acceso a los sitios de fabricación, envasado y-o- almacenamiento de las materias primas o del producto final a evaluar</w:t>
      </w:r>
      <w:r w:rsidR="00F45CF6" w:rsidRPr="00C37AF9">
        <w:rPr>
          <w:rFonts w:ascii="Segoe UI" w:hAnsi="Segoe UI" w:cs="Segoe UI"/>
          <w:bCs/>
          <w:szCs w:val="24"/>
        </w:rPr>
        <w:t xml:space="preserve"> durante la inspección en sitio</w:t>
      </w:r>
      <w:r w:rsidR="0042334C">
        <w:rPr>
          <w:rFonts w:ascii="Segoe UI" w:hAnsi="Segoe UI" w:cs="Segoe UI"/>
          <w:bCs/>
          <w:szCs w:val="24"/>
        </w:rPr>
        <w:t>.</w:t>
      </w:r>
    </w:p>
    <w:p w14:paraId="45FCA348" w14:textId="6DBFBDBA" w:rsidR="00B26AFD" w:rsidRPr="00F56E47" w:rsidRDefault="00B26AFD">
      <w:pPr>
        <w:jc w:val="both"/>
        <w:rPr>
          <w:rFonts w:ascii="Segoe UI" w:hAnsi="Segoe UI" w:cs="Segoe UI"/>
          <w:bCs/>
          <w:szCs w:val="24"/>
        </w:rPr>
      </w:pPr>
      <w:r w:rsidRPr="00F56E47">
        <w:rPr>
          <w:rFonts w:ascii="Segoe UI" w:hAnsi="Segoe UI" w:cs="Segoe UI"/>
          <w:bCs/>
          <w:szCs w:val="24"/>
        </w:rPr>
        <w:t>1</w:t>
      </w:r>
      <w:r w:rsidR="00C37AF9">
        <w:rPr>
          <w:rFonts w:ascii="Segoe UI" w:hAnsi="Segoe UI" w:cs="Segoe UI"/>
          <w:bCs/>
          <w:szCs w:val="24"/>
        </w:rPr>
        <w:t>0</w:t>
      </w:r>
      <w:r w:rsidRPr="00F56E47">
        <w:rPr>
          <w:rFonts w:ascii="Segoe UI" w:hAnsi="Segoe UI" w:cs="Segoe UI"/>
          <w:bCs/>
          <w:szCs w:val="24"/>
        </w:rPr>
        <w:t xml:space="preserve">. EL SOLICITANTE se compromete a aportar toda la información necesaria sobre los procesos empleados en la fabricación de EL </w:t>
      </w:r>
      <w:r w:rsidR="00257521" w:rsidRPr="00F56E47">
        <w:rPr>
          <w:rFonts w:ascii="Segoe UI" w:hAnsi="Segoe UI" w:cs="Segoe UI"/>
          <w:bCs/>
          <w:szCs w:val="24"/>
        </w:rPr>
        <w:t>INSUMO</w:t>
      </w:r>
      <w:r w:rsidRPr="00F56E47">
        <w:rPr>
          <w:rFonts w:ascii="Segoe UI" w:hAnsi="Segoe UI" w:cs="Segoe UI"/>
          <w:bCs/>
          <w:szCs w:val="24"/>
        </w:rPr>
        <w:t>,</w:t>
      </w:r>
      <w:r w:rsidR="00AB472D" w:rsidRPr="00F56E47">
        <w:rPr>
          <w:rFonts w:ascii="Segoe UI" w:hAnsi="Segoe UI" w:cs="Segoe UI"/>
          <w:bCs/>
          <w:szCs w:val="24"/>
        </w:rPr>
        <w:t xml:space="preserve"> ingredientes,</w:t>
      </w:r>
      <w:r w:rsidRPr="00F56E47">
        <w:rPr>
          <w:rFonts w:ascii="Segoe UI" w:hAnsi="Segoe UI" w:cs="Segoe UI"/>
          <w:bCs/>
          <w:szCs w:val="24"/>
        </w:rPr>
        <w:t xml:space="preserve"> ayudas de proceso, </w:t>
      </w:r>
      <w:proofErr w:type="spellStart"/>
      <w:r w:rsidRPr="00F56E47">
        <w:rPr>
          <w:rFonts w:ascii="Segoe UI" w:hAnsi="Segoe UI" w:cs="Segoe UI"/>
          <w:bCs/>
          <w:szCs w:val="24"/>
        </w:rPr>
        <w:t>extractantes</w:t>
      </w:r>
      <w:proofErr w:type="spellEnd"/>
      <w:r w:rsidRPr="00F56E47">
        <w:rPr>
          <w:rFonts w:ascii="Segoe UI" w:hAnsi="Segoe UI" w:cs="Segoe UI"/>
          <w:bCs/>
          <w:szCs w:val="24"/>
        </w:rPr>
        <w:t xml:space="preserve">, procesos químicos, físicos o bacteriológicos que puedan afectar el cumplimiento de EL </w:t>
      </w:r>
      <w:r w:rsidR="00257521" w:rsidRPr="00F56E47">
        <w:rPr>
          <w:rFonts w:ascii="Segoe UI" w:hAnsi="Segoe UI" w:cs="Segoe UI"/>
          <w:bCs/>
          <w:szCs w:val="24"/>
        </w:rPr>
        <w:t>INSUMO</w:t>
      </w:r>
      <w:r w:rsidRPr="00F56E47">
        <w:rPr>
          <w:rFonts w:ascii="Segoe UI" w:hAnsi="Segoe UI" w:cs="Segoe UI"/>
          <w:bCs/>
          <w:szCs w:val="24"/>
        </w:rPr>
        <w:t xml:space="preserve"> con las normas aplicables. Est</w:t>
      </w:r>
      <w:r w:rsidR="00B44EE0" w:rsidRPr="00F56E47">
        <w:rPr>
          <w:rFonts w:ascii="Segoe UI" w:hAnsi="Segoe UI" w:cs="Segoe UI"/>
          <w:bCs/>
          <w:szCs w:val="24"/>
        </w:rPr>
        <w:t>a información</w:t>
      </w:r>
      <w:r w:rsidRPr="00F56E47">
        <w:rPr>
          <w:rFonts w:ascii="Segoe UI" w:hAnsi="Segoe UI" w:cs="Segoe UI"/>
          <w:bCs/>
          <w:szCs w:val="24"/>
        </w:rPr>
        <w:t xml:space="preserve"> debe estar aco</w:t>
      </w:r>
      <w:r w:rsidR="00AB472D" w:rsidRPr="00F56E47">
        <w:rPr>
          <w:rFonts w:ascii="Segoe UI" w:hAnsi="Segoe UI" w:cs="Segoe UI"/>
          <w:bCs/>
          <w:szCs w:val="24"/>
        </w:rPr>
        <w:t>rde con la normativa aplicable</w:t>
      </w:r>
      <w:r w:rsidRPr="00F56E47">
        <w:rPr>
          <w:rFonts w:ascii="Segoe UI" w:hAnsi="Segoe UI" w:cs="Segoe UI"/>
          <w:bCs/>
          <w:szCs w:val="24"/>
        </w:rPr>
        <w:t xml:space="preserve"> y debe acompañar la solicitud de evaluación</w:t>
      </w:r>
      <w:r w:rsidR="00387345" w:rsidRPr="00F56E47">
        <w:rPr>
          <w:rFonts w:ascii="Segoe UI" w:hAnsi="Segoe UI" w:cs="Segoe UI"/>
          <w:bCs/>
          <w:szCs w:val="24"/>
        </w:rPr>
        <w:t xml:space="preserve">. </w:t>
      </w:r>
    </w:p>
    <w:p w14:paraId="0B044AEC" w14:textId="6FDE7032" w:rsidR="00B26AFD" w:rsidRPr="00F56E47" w:rsidRDefault="00B26AFD">
      <w:pPr>
        <w:jc w:val="both"/>
        <w:rPr>
          <w:rFonts w:ascii="Segoe UI" w:hAnsi="Segoe UI" w:cs="Segoe UI"/>
          <w:bCs/>
          <w:szCs w:val="24"/>
        </w:rPr>
      </w:pPr>
      <w:r w:rsidRPr="00F56E47">
        <w:rPr>
          <w:rFonts w:ascii="Segoe UI" w:hAnsi="Segoe UI" w:cs="Segoe UI"/>
          <w:bCs/>
          <w:szCs w:val="24"/>
        </w:rPr>
        <w:lastRenderedPageBreak/>
        <w:t>1</w:t>
      </w:r>
      <w:r w:rsidR="00C37AF9">
        <w:rPr>
          <w:rFonts w:ascii="Segoe UI" w:hAnsi="Segoe UI" w:cs="Segoe UI"/>
          <w:bCs/>
          <w:szCs w:val="24"/>
        </w:rPr>
        <w:t>1</w:t>
      </w:r>
      <w:r w:rsidRPr="00F56E47">
        <w:rPr>
          <w:rFonts w:ascii="Segoe UI" w:hAnsi="Segoe UI" w:cs="Segoe UI"/>
          <w:bCs/>
          <w:szCs w:val="24"/>
        </w:rPr>
        <w:t>. EL SOLICITANTE no puede a</w:t>
      </w:r>
      <w:r w:rsidR="001D18C9" w:rsidRPr="00F56E47">
        <w:rPr>
          <w:rFonts w:ascii="Segoe UI" w:hAnsi="Segoe UI" w:cs="Segoe UI"/>
          <w:bCs/>
          <w:szCs w:val="24"/>
        </w:rPr>
        <w:t>notar en</w:t>
      </w:r>
      <w:r w:rsidR="00387345" w:rsidRPr="00F56E47">
        <w:rPr>
          <w:rFonts w:ascii="Segoe UI" w:hAnsi="Segoe UI" w:cs="Segoe UI"/>
          <w:bCs/>
          <w:szCs w:val="24"/>
        </w:rPr>
        <w:t xml:space="preserve"> ningún documento</w:t>
      </w:r>
      <w:r w:rsidRPr="00F56E47">
        <w:rPr>
          <w:rFonts w:ascii="Segoe UI" w:hAnsi="Segoe UI" w:cs="Segoe UI"/>
          <w:bCs/>
          <w:szCs w:val="24"/>
        </w:rPr>
        <w:t xml:space="preserve"> o referencia relacionada con EL </w:t>
      </w:r>
      <w:r w:rsidR="00257521" w:rsidRPr="00F56E47">
        <w:rPr>
          <w:rFonts w:ascii="Segoe UI" w:hAnsi="Segoe UI" w:cs="Segoe UI"/>
          <w:bCs/>
          <w:szCs w:val="24"/>
        </w:rPr>
        <w:t>INSUMO</w:t>
      </w:r>
      <w:r w:rsidRPr="00F56E47">
        <w:rPr>
          <w:rFonts w:ascii="Segoe UI" w:hAnsi="Segoe UI" w:cs="Segoe UI"/>
          <w:bCs/>
          <w:szCs w:val="24"/>
        </w:rPr>
        <w:t xml:space="preserve"> que el producto </w:t>
      </w:r>
      <w:r w:rsidRPr="00815FD3">
        <w:rPr>
          <w:rFonts w:ascii="Segoe UI" w:hAnsi="Segoe UI" w:cs="Segoe UI"/>
          <w:bCs/>
          <w:szCs w:val="24"/>
        </w:rPr>
        <w:t>es certificado ni</w:t>
      </w:r>
      <w:r w:rsidRPr="00F56E47">
        <w:rPr>
          <w:rFonts w:ascii="Segoe UI" w:hAnsi="Segoe UI" w:cs="Segoe UI"/>
          <w:bCs/>
          <w:szCs w:val="24"/>
        </w:rPr>
        <w:t xml:space="preserve"> puede</w:t>
      </w:r>
      <w:r w:rsidR="001D18C9" w:rsidRPr="00F56E47">
        <w:rPr>
          <w:rFonts w:ascii="Segoe UI" w:hAnsi="Segoe UI" w:cs="Segoe UI"/>
          <w:bCs/>
          <w:szCs w:val="24"/>
        </w:rPr>
        <w:t xml:space="preserve"> colocar el sello de Eco-L</w:t>
      </w:r>
      <w:r w:rsidR="00382B6E" w:rsidRPr="00F56E47">
        <w:rPr>
          <w:rFonts w:ascii="Segoe UI" w:hAnsi="Segoe UI" w:cs="Segoe UI"/>
          <w:bCs/>
          <w:szCs w:val="24"/>
        </w:rPr>
        <w:t>Ó</w:t>
      </w:r>
      <w:r w:rsidR="001D18C9" w:rsidRPr="00F56E47">
        <w:rPr>
          <w:rFonts w:ascii="Segoe UI" w:hAnsi="Segoe UI" w:cs="Segoe UI"/>
          <w:bCs/>
          <w:szCs w:val="24"/>
        </w:rPr>
        <w:t>GICA</w:t>
      </w:r>
      <w:r w:rsidRPr="00F56E47">
        <w:rPr>
          <w:rFonts w:ascii="Segoe UI" w:hAnsi="Segoe UI" w:cs="Segoe UI"/>
          <w:bCs/>
          <w:szCs w:val="24"/>
        </w:rPr>
        <w:t xml:space="preserve"> (en etiqueta, internet, desplegables, carta, cualquier otro sin excepción)</w:t>
      </w:r>
      <w:r w:rsidR="00E751CB" w:rsidRPr="00F56E47">
        <w:rPr>
          <w:rFonts w:ascii="Segoe UI" w:hAnsi="Segoe UI" w:cs="Segoe UI"/>
          <w:bCs/>
          <w:szCs w:val="24"/>
        </w:rPr>
        <w:t>.</w:t>
      </w:r>
      <w:r w:rsidR="00767DB7" w:rsidRPr="00F56E47">
        <w:rPr>
          <w:rFonts w:ascii="Segoe UI" w:hAnsi="Segoe UI" w:cs="Segoe UI"/>
          <w:bCs/>
          <w:szCs w:val="24"/>
        </w:rPr>
        <w:t xml:space="preserve"> </w:t>
      </w:r>
      <w:r w:rsidR="00E751CB" w:rsidRPr="00F56E47">
        <w:rPr>
          <w:rFonts w:ascii="Segoe UI" w:hAnsi="Segoe UI" w:cs="Segoe UI"/>
          <w:bCs/>
          <w:szCs w:val="24"/>
        </w:rPr>
        <w:t>Sí</w:t>
      </w:r>
      <w:r w:rsidR="00767DB7" w:rsidRPr="00F56E47">
        <w:rPr>
          <w:rFonts w:ascii="Segoe UI" w:hAnsi="Segoe UI" w:cs="Segoe UI"/>
          <w:bCs/>
          <w:szCs w:val="24"/>
        </w:rPr>
        <w:t xml:space="preserve"> es posible para EL SOLICITANTE hacer uso del logo de insumos de Eco-L</w:t>
      </w:r>
      <w:r w:rsidR="00382B6E" w:rsidRPr="00F56E47">
        <w:rPr>
          <w:rFonts w:ascii="Segoe UI" w:hAnsi="Segoe UI" w:cs="Segoe UI"/>
          <w:bCs/>
          <w:szCs w:val="24"/>
        </w:rPr>
        <w:t>Ó</w:t>
      </w:r>
      <w:r w:rsidR="00767DB7" w:rsidRPr="00F56E47">
        <w:rPr>
          <w:rFonts w:ascii="Segoe UI" w:hAnsi="Segoe UI" w:cs="Segoe UI"/>
          <w:bCs/>
          <w:szCs w:val="24"/>
        </w:rPr>
        <w:t>GICA,</w:t>
      </w:r>
      <w:r w:rsidR="002C48BD" w:rsidRPr="00F56E47">
        <w:rPr>
          <w:rFonts w:ascii="Segoe UI" w:hAnsi="Segoe UI" w:cs="Segoe UI"/>
          <w:bCs/>
          <w:szCs w:val="24"/>
        </w:rPr>
        <w:t xml:space="preserve"> en la etiqueta de EL </w:t>
      </w:r>
      <w:r w:rsidR="00257521" w:rsidRPr="00F56E47">
        <w:rPr>
          <w:rFonts w:ascii="Segoe UI" w:hAnsi="Segoe UI" w:cs="Segoe UI"/>
          <w:bCs/>
          <w:szCs w:val="24"/>
        </w:rPr>
        <w:t>INSUMO</w:t>
      </w:r>
      <w:r w:rsidR="00767DB7" w:rsidRPr="00F56E47">
        <w:rPr>
          <w:rFonts w:ascii="Segoe UI" w:hAnsi="Segoe UI" w:cs="Segoe UI"/>
          <w:bCs/>
          <w:szCs w:val="24"/>
        </w:rPr>
        <w:t xml:space="preserve"> siempre y cuando cumpla con </w:t>
      </w:r>
      <w:r w:rsidR="00767DB7" w:rsidRPr="00815FD3">
        <w:rPr>
          <w:rFonts w:ascii="Segoe UI" w:hAnsi="Segoe UI" w:cs="Segoe UI"/>
          <w:bCs/>
          <w:szCs w:val="24"/>
        </w:rPr>
        <w:t>la guía de uso en su versión vigente</w:t>
      </w:r>
      <w:r w:rsidRPr="00815FD3">
        <w:rPr>
          <w:rFonts w:ascii="Segoe UI" w:hAnsi="Segoe UI" w:cs="Segoe UI"/>
          <w:bCs/>
          <w:szCs w:val="24"/>
        </w:rPr>
        <w:t>.</w:t>
      </w:r>
    </w:p>
    <w:p w14:paraId="263F02B6" w14:textId="43831018" w:rsidR="007D5D6A" w:rsidRPr="00F56E47" w:rsidRDefault="00B26AFD">
      <w:pPr>
        <w:jc w:val="both"/>
        <w:rPr>
          <w:rFonts w:ascii="Segoe UI" w:hAnsi="Segoe UI" w:cs="Segoe UI"/>
          <w:bCs/>
          <w:szCs w:val="24"/>
        </w:rPr>
      </w:pPr>
      <w:r w:rsidRPr="00F56E47">
        <w:rPr>
          <w:rFonts w:ascii="Segoe UI" w:hAnsi="Segoe UI" w:cs="Segoe UI"/>
          <w:bCs/>
          <w:szCs w:val="24"/>
        </w:rPr>
        <w:t>1</w:t>
      </w:r>
      <w:r w:rsidR="00C37AF9">
        <w:rPr>
          <w:rFonts w:ascii="Segoe UI" w:hAnsi="Segoe UI" w:cs="Segoe UI"/>
          <w:bCs/>
          <w:szCs w:val="24"/>
        </w:rPr>
        <w:t>2</w:t>
      </w:r>
      <w:r w:rsidRPr="00F56E47">
        <w:rPr>
          <w:rFonts w:ascii="Segoe UI" w:hAnsi="Segoe UI" w:cs="Segoe UI"/>
          <w:bCs/>
          <w:szCs w:val="24"/>
        </w:rPr>
        <w:t xml:space="preserve">. EL SOLICITANTE puede hacer referencia a esta </w:t>
      </w:r>
      <w:r w:rsidRPr="00815FD3">
        <w:rPr>
          <w:rFonts w:ascii="Segoe UI" w:hAnsi="Segoe UI" w:cs="Segoe UI"/>
          <w:szCs w:val="24"/>
        </w:rPr>
        <w:t xml:space="preserve">evaluación </w:t>
      </w:r>
      <w:r w:rsidRPr="00F56E47">
        <w:rPr>
          <w:rFonts w:ascii="Segoe UI" w:hAnsi="Segoe UI" w:cs="Segoe UI"/>
          <w:bCs/>
          <w:szCs w:val="24"/>
        </w:rPr>
        <w:t>en la etiqueta, internet, desplegables, c</w:t>
      </w:r>
      <w:r w:rsidR="009B3EB5" w:rsidRPr="00F56E47">
        <w:rPr>
          <w:rFonts w:ascii="Segoe UI" w:hAnsi="Segoe UI" w:cs="Segoe UI"/>
          <w:bCs/>
          <w:szCs w:val="24"/>
        </w:rPr>
        <w:t xml:space="preserve">artas, y cualquier otro medio, </w:t>
      </w:r>
      <w:r w:rsidRPr="00815FD3">
        <w:rPr>
          <w:rFonts w:ascii="Segoe UI" w:hAnsi="Segoe UI" w:cs="Segoe UI"/>
          <w:szCs w:val="24"/>
        </w:rPr>
        <w:t>pero</w:t>
      </w:r>
      <w:r w:rsidRPr="00F56E47">
        <w:rPr>
          <w:rFonts w:ascii="Segoe UI" w:hAnsi="Segoe UI" w:cs="Segoe UI"/>
          <w:bCs/>
          <w:szCs w:val="24"/>
        </w:rPr>
        <w:t xml:space="preserve"> se debe anotar el uso aprobado, la normativa bajo la cual se aprobó y las restricc</w:t>
      </w:r>
      <w:r w:rsidR="001D18C9" w:rsidRPr="00F56E47">
        <w:rPr>
          <w:rFonts w:ascii="Segoe UI" w:hAnsi="Segoe UI" w:cs="Segoe UI"/>
          <w:bCs/>
          <w:szCs w:val="24"/>
        </w:rPr>
        <w:t>iones apuntadas por Eco-L</w:t>
      </w:r>
      <w:r w:rsidR="00A31C4D" w:rsidRPr="00F56E47">
        <w:rPr>
          <w:rFonts w:ascii="Segoe UI" w:hAnsi="Segoe UI" w:cs="Segoe UI"/>
          <w:bCs/>
          <w:szCs w:val="24"/>
        </w:rPr>
        <w:t>Ó</w:t>
      </w:r>
      <w:r w:rsidR="001D18C9" w:rsidRPr="00F56E47">
        <w:rPr>
          <w:rFonts w:ascii="Segoe UI" w:hAnsi="Segoe UI" w:cs="Segoe UI"/>
          <w:bCs/>
          <w:szCs w:val="24"/>
        </w:rPr>
        <w:t xml:space="preserve">GICA </w:t>
      </w:r>
      <w:r w:rsidRPr="00F56E47">
        <w:rPr>
          <w:rFonts w:ascii="Segoe UI" w:hAnsi="Segoe UI" w:cs="Segoe UI"/>
          <w:bCs/>
          <w:szCs w:val="24"/>
        </w:rPr>
        <w:t xml:space="preserve">en el </w:t>
      </w:r>
      <w:r w:rsidR="008C5D4E" w:rsidRPr="00F56E47">
        <w:rPr>
          <w:rFonts w:ascii="Segoe UI" w:hAnsi="Segoe UI" w:cs="Segoe UI"/>
          <w:bCs/>
          <w:szCs w:val="24"/>
        </w:rPr>
        <w:t>I</w:t>
      </w:r>
      <w:r w:rsidR="002B4C2F" w:rsidRPr="00F56E47">
        <w:rPr>
          <w:rFonts w:ascii="Segoe UI" w:hAnsi="Segoe UI" w:cs="Segoe UI"/>
          <w:bCs/>
          <w:szCs w:val="24"/>
        </w:rPr>
        <w:t xml:space="preserve">nforme </w:t>
      </w:r>
      <w:r w:rsidRPr="00F56E47">
        <w:rPr>
          <w:rFonts w:ascii="Segoe UI" w:hAnsi="Segoe UI" w:cs="Segoe UI"/>
          <w:bCs/>
          <w:szCs w:val="24"/>
        </w:rPr>
        <w:t xml:space="preserve">de Equivalencia, en caso </w:t>
      </w:r>
      <w:r w:rsidR="000C1F3F">
        <w:rPr>
          <w:rFonts w:ascii="Segoe UI" w:hAnsi="Segoe UI" w:cs="Segoe UI"/>
          <w:bCs/>
          <w:szCs w:val="24"/>
        </w:rPr>
        <w:t xml:space="preserve">de </w:t>
      </w:r>
      <w:r w:rsidRPr="00F56E47">
        <w:rPr>
          <w:rFonts w:ascii="Segoe UI" w:hAnsi="Segoe UI" w:cs="Segoe UI"/>
          <w:bCs/>
          <w:szCs w:val="24"/>
        </w:rPr>
        <w:t>que estas se presenten.</w:t>
      </w:r>
    </w:p>
    <w:p w14:paraId="5887ED87" w14:textId="18151EB9" w:rsidR="00B26AFD" w:rsidRPr="00F56E47" w:rsidRDefault="007D5D6A">
      <w:pPr>
        <w:jc w:val="both"/>
        <w:rPr>
          <w:rFonts w:ascii="Segoe UI" w:hAnsi="Segoe UI" w:cs="Segoe UI"/>
          <w:bCs/>
          <w:szCs w:val="24"/>
        </w:rPr>
      </w:pPr>
      <w:r w:rsidRPr="00F56E47">
        <w:rPr>
          <w:rFonts w:ascii="Segoe UI" w:hAnsi="Segoe UI" w:cs="Segoe UI"/>
          <w:bCs/>
          <w:szCs w:val="24"/>
        </w:rPr>
        <w:t>1</w:t>
      </w:r>
      <w:r w:rsidR="00C37AF9">
        <w:rPr>
          <w:rFonts w:ascii="Segoe UI" w:hAnsi="Segoe UI" w:cs="Segoe UI"/>
          <w:bCs/>
          <w:szCs w:val="24"/>
        </w:rPr>
        <w:t>3</w:t>
      </w:r>
      <w:r w:rsidRPr="00F56E47">
        <w:rPr>
          <w:rFonts w:ascii="Segoe UI" w:hAnsi="Segoe UI" w:cs="Segoe UI"/>
          <w:bCs/>
          <w:szCs w:val="24"/>
        </w:rPr>
        <w:t xml:space="preserve">. EL SOLICITANTE está autorizado a hacer referencia de la evaluación, </w:t>
      </w:r>
      <w:r w:rsidRPr="00815FD3">
        <w:rPr>
          <w:rFonts w:ascii="Segoe UI" w:hAnsi="Segoe UI" w:cs="Segoe UI"/>
          <w:szCs w:val="24"/>
        </w:rPr>
        <w:t xml:space="preserve">únicamente </w:t>
      </w:r>
      <w:r w:rsidRPr="00F56E47">
        <w:rPr>
          <w:rFonts w:ascii="Segoe UI" w:hAnsi="Segoe UI" w:cs="Segoe UI"/>
          <w:bCs/>
          <w:szCs w:val="24"/>
        </w:rPr>
        <w:t>en los insumos que cuentan con el aval de Eco-L</w:t>
      </w:r>
      <w:r w:rsidR="00A31C4D" w:rsidRPr="00F56E47">
        <w:rPr>
          <w:rFonts w:ascii="Segoe UI" w:hAnsi="Segoe UI" w:cs="Segoe UI"/>
          <w:bCs/>
          <w:szCs w:val="24"/>
        </w:rPr>
        <w:t>Ó</w:t>
      </w:r>
      <w:r w:rsidRPr="00F56E47">
        <w:rPr>
          <w:rFonts w:ascii="Segoe UI" w:hAnsi="Segoe UI" w:cs="Segoe UI"/>
          <w:bCs/>
          <w:szCs w:val="24"/>
        </w:rPr>
        <w:t xml:space="preserve">GICA mediante un </w:t>
      </w:r>
      <w:r w:rsidR="002B4C2F" w:rsidRPr="00F56E47">
        <w:rPr>
          <w:rFonts w:ascii="Segoe UI" w:hAnsi="Segoe UI" w:cs="Segoe UI"/>
          <w:bCs/>
          <w:szCs w:val="24"/>
        </w:rPr>
        <w:t xml:space="preserve">informe </w:t>
      </w:r>
      <w:r w:rsidRPr="00F56E47">
        <w:rPr>
          <w:rFonts w:ascii="Segoe UI" w:hAnsi="Segoe UI" w:cs="Segoe UI"/>
          <w:bCs/>
          <w:szCs w:val="24"/>
        </w:rPr>
        <w:t>de equi</w:t>
      </w:r>
      <w:r w:rsidR="00064E79" w:rsidRPr="00F56E47">
        <w:rPr>
          <w:rFonts w:ascii="Segoe UI" w:hAnsi="Segoe UI" w:cs="Segoe UI"/>
          <w:bCs/>
          <w:szCs w:val="24"/>
        </w:rPr>
        <w:t>valencia</w:t>
      </w:r>
      <w:r w:rsidR="00F333E1" w:rsidRPr="00F56E47">
        <w:rPr>
          <w:rFonts w:ascii="Segoe UI" w:hAnsi="Segoe UI" w:cs="Segoe UI"/>
          <w:bCs/>
          <w:szCs w:val="24"/>
        </w:rPr>
        <w:t>.</w:t>
      </w:r>
      <w:r w:rsidR="00064E79" w:rsidRPr="00F56E47">
        <w:rPr>
          <w:rFonts w:ascii="Segoe UI" w:hAnsi="Segoe UI" w:cs="Segoe UI"/>
          <w:bCs/>
          <w:szCs w:val="24"/>
        </w:rPr>
        <w:t xml:space="preserve"> </w:t>
      </w:r>
      <w:r w:rsidR="00F333E1" w:rsidRPr="00F56E47">
        <w:rPr>
          <w:rFonts w:ascii="Segoe UI" w:hAnsi="Segoe UI" w:cs="Segoe UI"/>
          <w:bCs/>
          <w:szCs w:val="24"/>
        </w:rPr>
        <w:t>E</w:t>
      </w:r>
      <w:r w:rsidR="00064E79" w:rsidRPr="00F56E47">
        <w:rPr>
          <w:rFonts w:ascii="Segoe UI" w:hAnsi="Segoe UI" w:cs="Segoe UI"/>
          <w:bCs/>
          <w:szCs w:val="24"/>
        </w:rPr>
        <w:t xml:space="preserve">stá totalmente prohibido el uso de dicha información en insumos que no hayan tenido un resultado positivo una vez concluido el proceso de evaluación. </w:t>
      </w:r>
      <w:r w:rsidRPr="00F56E47">
        <w:rPr>
          <w:rFonts w:ascii="Segoe UI" w:hAnsi="Segoe UI" w:cs="Segoe UI"/>
          <w:bCs/>
          <w:szCs w:val="24"/>
        </w:rPr>
        <w:t xml:space="preserve"> </w:t>
      </w:r>
    </w:p>
    <w:p w14:paraId="104178BE" w14:textId="7D486B68" w:rsidR="00B26AFD" w:rsidRPr="00F56E47" w:rsidRDefault="00B26AFD">
      <w:pPr>
        <w:jc w:val="both"/>
        <w:rPr>
          <w:rFonts w:ascii="Segoe UI" w:hAnsi="Segoe UI" w:cs="Segoe UI"/>
          <w:bCs/>
          <w:szCs w:val="24"/>
        </w:rPr>
      </w:pPr>
      <w:r w:rsidRPr="00F56E47">
        <w:rPr>
          <w:rFonts w:ascii="Segoe UI" w:hAnsi="Segoe UI" w:cs="Segoe UI"/>
          <w:bCs/>
          <w:szCs w:val="24"/>
        </w:rPr>
        <w:t>1</w:t>
      </w:r>
      <w:r w:rsidR="00C37AF9">
        <w:rPr>
          <w:rFonts w:ascii="Segoe UI" w:hAnsi="Segoe UI" w:cs="Segoe UI"/>
          <w:bCs/>
          <w:szCs w:val="24"/>
        </w:rPr>
        <w:t>4</w:t>
      </w:r>
      <w:r w:rsidRPr="00F56E47">
        <w:rPr>
          <w:rFonts w:ascii="Segoe UI" w:hAnsi="Segoe UI" w:cs="Segoe UI"/>
          <w:bCs/>
          <w:szCs w:val="24"/>
        </w:rPr>
        <w:t>. El idioma oficial para la realización de</w:t>
      </w:r>
      <w:r w:rsidR="0065601C">
        <w:rPr>
          <w:rFonts w:ascii="Segoe UI" w:hAnsi="Segoe UI" w:cs="Segoe UI"/>
          <w:bCs/>
          <w:szCs w:val="24"/>
        </w:rPr>
        <w:t xml:space="preserve"> este servicio</w:t>
      </w:r>
      <w:r w:rsidRPr="00F56E47">
        <w:rPr>
          <w:rFonts w:ascii="Segoe UI" w:hAnsi="Segoe UI" w:cs="Segoe UI"/>
          <w:bCs/>
          <w:szCs w:val="24"/>
        </w:rPr>
        <w:t xml:space="preserve"> es el </w:t>
      </w:r>
      <w:r w:rsidR="00EA13E3">
        <w:rPr>
          <w:rFonts w:ascii="Segoe UI" w:hAnsi="Segoe UI" w:cs="Segoe UI"/>
          <w:bCs/>
          <w:szCs w:val="24"/>
        </w:rPr>
        <w:t>e</w:t>
      </w:r>
      <w:r w:rsidRPr="00F56E47">
        <w:rPr>
          <w:rFonts w:ascii="Segoe UI" w:hAnsi="Segoe UI" w:cs="Segoe UI"/>
          <w:bCs/>
          <w:szCs w:val="24"/>
        </w:rPr>
        <w:t>spañol</w:t>
      </w:r>
      <w:r w:rsidR="00622349">
        <w:rPr>
          <w:rFonts w:ascii="Segoe UI" w:hAnsi="Segoe UI" w:cs="Segoe UI"/>
          <w:bCs/>
          <w:szCs w:val="24"/>
        </w:rPr>
        <w:t>, también se pueden aceptar documentos en inglés</w:t>
      </w:r>
      <w:r w:rsidR="00F333E1" w:rsidRPr="00F56E47">
        <w:rPr>
          <w:rFonts w:ascii="Segoe UI" w:hAnsi="Segoe UI" w:cs="Segoe UI"/>
          <w:bCs/>
          <w:szCs w:val="24"/>
        </w:rPr>
        <w:t>.</w:t>
      </w:r>
      <w:r w:rsidR="00116816" w:rsidRPr="00F56E47">
        <w:rPr>
          <w:rFonts w:ascii="Segoe UI" w:hAnsi="Segoe UI" w:cs="Segoe UI"/>
          <w:bCs/>
          <w:szCs w:val="24"/>
        </w:rPr>
        <w:t xml:space="preserve"> </w:t>
      </w:r>
      <w:r w:rsidR="00F333E1" w:rsidRPr="00F56E47">
        <w:rPr>
          <w:rFonts w:ascii="Segoe UI" w:hAnsi="Segoe UI" w:cs="Segoe UI"/>
          <w:bCs/>
          <w:szCs w:val="24"/>
        </w:rPr>
        <w:t>L</w:t>
      </w:r>
      <w:r w:rsidR="00116816" w:rsidRPr="00F56E47">
        <w:rPr>
          <w:rFonts w:ascii="Segoe UI" w:hAnsi="Segoe UI" w:cs="Segoe UI"/>
          <w:bCs/>
          <w:szCs w:val="24"/>
        </w:rPr>
        <w:t>os documentos que vengan en otro</w:t>
      </w:r>
      <w:r w:rsidR="00622349">
        <w:rPr>
          <w:rFonts w:ascii="Segoe UI" w:hAnsi="Segoe UI" w:cs="Segoe UI"/>
          <w:bCs/>
          <w:szCs w:val="24"/>
        </w:rPr>
        <w:t>s</w:t>
      </w:r>
      <w:r w:rsidR="00116816" w:rsidRPr="00F56E47">
        <w:rPr>
          <w:rFonts w:ascii="Segoe UI" w:hAnsi="Segoe UI" w:cs="Segoe UI"/>
          <w:bCs/>
          <w:szCs w:val="24"/>
        </w:rPr>
        <w:t xml:space="preserve"> idioma</w:t>
      </w:r>
      <w:r w:rsidR="00622349">
        <w:rPr>
          <w:rFonts w:ascii="Segoe UI" w:hAnsi="Segoe UI" w:cs="Segoe UI"/>
          <w:bCs/>
          <w:szCs w:val="24"/>
        </w:rPr>
        <w:t>s</w:t>
      </w:r>
      <w:r w:rsidR="00116816" w:rsidRPr="00F56E47">
        <w:rPr>
          <w:rFonts w:ascii="Segoe UI" w:hAnsi="Segoe UI" w:cs="Segoe UI"/>
          <w:bCs/>
          <w:szCs w:val="24"/>
        </w:rPr>
        <w:t xml:space="preserve"> que no sea</w:t>
      </w:r>
      <w:r w:rsidR="00622349">
        <w:rPr>
          <w:rFonts w:ascii="Segoe UI" w:hAnsi="Segoe UI" w:cs="Segoe UI"/>
          <w:bCs/>
          <w:szCs w:val="24"/>
        </w:rPr>
        <w:t>n los mencionados d</w:t>
      </w:r>
      <w:r w:rsidR="00116816" w:rsidRPr="00F56E47">
        <w:rPr>
          <w:rFonts w:ascii="Segoe UI" w:hAnsi="Segoe UI" w:cs="Segoe UI"/>
          <w:bCs/>
          <w:szCs w:val="24"/>
        </w:rPr>
        <w:t xml:space="preserve">eberán </w:t>
      </w:r>
      <w:r w:rsidR="00F333E1" w:rsidRPr="00F56E47">
        <w:rPr>
          <w:rFonts w:ascii="Segoe UI" w:hAnsi="Segoe UI" w:cs="Segoe UI"/>
          <w:bCs/>
          <w:szCs w:val="24"/>
        </w:rPr>
        <w:t>ser presentados a Eco-LOGICA debidamente</w:t>
      </w:r>
      <w:r w:rsidR="00116816" w:rsidRPr="00F56E47">
        <w:rPr>
          <w:rFonts w:ascii="Segoe UI" w:hAnsi="Segoe UI" w:cs="Segoe UI"/>
          <w:bCs/>
          <w:szCs w:val="24"/>
        </w:rPr>
        <w:t xml:space="preserve"> traducidos</w:t>
      </w:r>
      <w:r w:rsidR="0065601C">
        <w:rPr>
          <w:rFonts w:ascii="Segoe UI" w:hAnsi="Segoe UI" w:cs="Segoe UI"/>
          <w:bCs/>
          <w:szCs w:val="24"/>
        </w:rPr>
        <w:t xml:space="preserve"> y firmados por el responsable de la empresa</w:t>
      </w:r>
      <w:r w:rsidR="00622349">
        <w:rPr>
          <w:rFonts w:ascii="Segoe UI" w:hAnsi="Segoe UI" w:cs="Segoe UI"/>
          <w:bCs/>
          <w:szCs w:val="24"/>
        </w:rPr>
        <w:t>.</w:t>
      </w:r>
      <w:r w:rsidR="00116816" w:rsidRPr="00F56E47">
        <w:rPr>
          <w:rFonts w:ascii="Segoe UI" w:hAnsi="Segoe UI" w:cs="Segoe UI"/>
          <w:bCs/>
          <w:szCs w:val="24"/>
        </w:rPr>
        <w:t xml:space="preserve"> </w:t>
      </w:r>
    </w:p>
    <w:p w14:paraId="34B949E6" w14:textId="5E4D6A91" w:rsidR="00CD175D" w:rsidRPr="00F56E47" w:rsidRDefault="00B26AFD">
      <w:pPr>
        <w:jc w:val="both"/>
        <w:rPr>
          <w:rFonts w:ascii="Segoe UI" w:hAnsi="Segoe UI" w:cs="Segoe UI"/>
          <w:bCs/>
          <w:szCs w:val="24"/>
        </w:rPr>
      </w:pPr>
      <w:r w:rsidRPr="00F56E47">
        <w:rPr>
          <w:rFonts w:ascii="Segoe UI" w:hAnsi="Segoe UI" w:cs="Segoe UI"/>
          <w:bCs/>
          <w:szCs w:val="24"/>
        </w:rPr>
        <w:t>1</w:t>
      </w:r>
      <w:r w:rsidR="00C37AF9">
        <w:rPr>
          <w:rFonts w:ascii="Segoe UI" w:hAnsi="Segoe UI" w:cs="Segoe UI"/>
          <w:bCs/>
          <w:szCs w:val="24"/>
        </w:rPr>
        <w:t>5</w:t>
      </w:r>
      <w:r w:rsidRPr="00F56E47">
        <w:rPr>
          <w:rFonts w:ascii="Segoe UI" w:hAnsi="Segoe UI" w:cs="Segoe UI"/>
          <w:bCs/>
          <w:szCs w:val="24"/>
        </w:rPr>
        <w:t xml:space="preserve">. EL SOLICITANTE se compromete a informar a todos los clientes directos de EL </w:t>
      </w:r>
      <w:r w:rsidR="00257521" w:rsidRPr="00F56E47">
        <w:rPr>
          <w:rFonts w:ascii="Segoe UI" w:hAnsi="Segoe UI" w:cs="Segoe UI"/>
          <w:bCs/>
          <w:szCs w:val="24"/>
        </w:rPr>
        <w:t>INSUMO</w:t>
      </w:r>
      <w:r w:rsidRPr="00F56E47">
        <w:rPr>
          <w:rFonts w:ascii="Segoe UI" w:hAnsi="Segoe UI" w:cs="Segoe UI"/>
          <w:bCs/>
          <w:szCs w:val="24"/>
        </w:rPr>
        <w:t xml:space="preserve"> </w:t>
      </w:r>
      <w:r w:rsidR="00EA13E3">
        <w:rPr>
          <w:rFonts w:ascii="Segoe UI" w:hAnsi="Segoe UI" w:cs="Segoe UI"/>
          <w:bCs/>
          <w:szCs w:val="24"/>
        </w:rPr>
        <w:t>en caso de darse</w:t>
      </w:r>
      <w:r w:rsidRPr="00F56E47">
        <w:rPr>
          <w:rFonts w:ascii="Segoe UI" w:hAnsi="Segoe UI" w:cs="Segoe UI"/>
          <w:bCs/>
          <w:szCs w:val="24"/>
        </w:rPr>
        <w:t xml:space="preserve"> notificaciones, infracciones y/o sanciones.   </w:t>
      </w:r>
    </w:p>
    <w:p w14:paraId="4354D7BE" w14:textId="77777777" w:rsidR="00CD175D" w:rsidRPr="00F56E47" w:rsidRDefault="00CD175D">
      <w:pPr>
        <w:jc w:val="both"/>
        <w:rPr>
          <w:rFonts w:ascii="Segoe UI" w:hAnsi="Segoe UI" w:cs="Segoe UI"/>
          <w:bCs/>
          <w:szCs w:val="24"/>
        </w:rPr>
      </w:pPr>
      <w:r w:rsidRPr="00F56E47">
        <w:rPr>
          <w:rFonts w:ascii="Segoe UI" w:hAnsi="Segoe UI" w:cs="Segoe UI"/>
          <w:bCs/>
          <w:szCs w:val="24"/>
        </w:rPr>
        <w:t>1</w:t>
      </w:r>
      <w:r w:rsidR="00C37AF9">
        <w:rPr>
          <w:rFonts w:ascii="Segoe UI" w:hAnsi="Segoe UI" w:cs="Segoe UI"/>
          <w:bCs/>
          <w:szCs w:val="24"/>
        </w:rPr>
        <w:t>6</w:t>
      </w:r>
      <w:r w:rsidRPr="00F56E47">
        <w:rPr>
          <w:rFonts w:ascii="Segoe UI" w:hAnsi="Segoe UI" w:cs="Segoe UI"/>
          <w:bCs/>
          <w:szCs w:val="24"/>
        </w:rPr>
        <w:t>. El solicitante está de acuerdo en que en el momento de una auditoría externa de</w:t>
      </w:r>
      <w:r w:rsidR="00622349">
        <w:rPr>
          <w:rFonts w:ascii="Segoe UI" w:hAnsi="Segoe UI" w:cs="Segoe UI"/>
          <w:bCs/>
          <w:szCs w:val="24"/>
        </w:rPr>
        <w:t xml:space="preserve"> las instituciones acreditadoras </w:t>
      </w:r>
      <w:r w:rsidR="0065601C">
        <w:rPr>
          <w:rFonts w:ascii="Segoe UI" w:hAnsi="Segoe UI" w:cs="Segoe UI"/>
          <w:bCs/>
          <w:szCs w:val="24"/>
        </w:rPr>
        <w:t xml:space="preserve">como </w:t>
      </w:r>
      <w:r w:rsidR="0065601C" w:rsidRPr="00F56E47">
        <w:rPr>
          <w:rFonts w:ascii="Segoe UI" w:hAnsi="Segoe UI" w:cs="Segoe UI"/>
          <w:bCs/>
          <w:szCs w:val="24"/>
        </w:rPr>
        <w:t>NOP</w:t>
      </w:r>
      <w:r w:rsidRPr="00F56E47">
        <w:rPr>
          <w:rFonts w:ascii="Segoe UI" w:hAnsi="Segoe UI" w:cs="Segoe UI"/>
          <w:bCs/>
          <w:szCs w:val="24"/>
        </w:rPr>
        <w:t>-USDA</w:t>
      </w:r>
      <w:r w:rsidR="00622349">
        <w:rPr>
          <w:rFonts w:ascii="Segoe UI" w:hAnsi="Segoe UI" w:cs="Segoe UI"/>
          <w:bCs/>
          <w:szCs w:val="24"/>
        </w:rPr>
        <w:t>, Unión Europea, ARAO,</w:t>
      </w:r>
      <w:r w:rsidRPr="00F56E47">
        <w:rPr>
          <w:rFonts w:ascii="Segoe UI" w:hAnsi="Segoe UI" w:cs="Segoe UI"/>
          <w:bCs/>
          <w:szCs w:val="24"/>
        </w:rPr>
        <w:t xml:space="preserve"> se comparta la información del insumo con los auditores de esta entidad o de </w:t>
      </w:r>
      <w:r w:rsidR="00622349">
        <w:rPr>
          <w:rFonts w:ascii="Segoe UI" w:hAnsi="Segoe UI" w:cs="Segoe UI"/>
          <w:bCs/>
          <w:szCs w:val="24"/>
        </w:rPr>
        <w:t>la</w:t>
      </w:r>
      <w:r w:rsidRPr="00F56E47">
        <w:rPr>
          <w:rFonts w:ascii="Segoe UI" w:hAnsi="Segoe UI" w:cs="Segoe UI"/>
          <w:bCs/>
          <w:szCs w:val="24"/>
        </w:rPr>
        <w:t xml:space="preserve"> agencia acreditadora según la norma bajo la cual se evalúe el insumo.</w:t>
      </w:r>
    </w:p>
    <w:p w14:paraId="28E5700A" w14:textId="77777777" w:rsidR="00B26AFD" w:rsidRPr="00F56E47" w:rsidRDefault="00B26AFD">
      <w:pPr>
        <w:jc w:val="both"/>
        <w:rPr>
          <w:rFonts w:ascii="Segoe UI" w:hAnsi="Segoe UI" w:cs="Segoe UI"/>
          <w:bCs/>
          <w:szCs w:val="24"/>
        </w:rPr>
      </w:pPr>
    </w:p>
    <w:p w14:paraId="0507E536" w14:textId="2B24E747" w:rsidR="00B26AFD" w:rsidRPr="002437EF" w:rsidRDefault="00B26AFD" w:rsidP="002437EF">
      <w:pPr>
        <w:pStyle w:val="Prrafodelista"/>
        <w:numPr>
          <w:ilvl w:val="0"/>
          <w:numId w:val="16"/>
        </w:numPr>
        <w:jc w:val="both"/>
        <w:rPr>
          <w:rFonts w:ascii="Segoe UI" w:hAnsi="Segoe UI" w:cs="Segoe UI"/>
          <w:b/>
          <w:bCs/>
          <w:szCs w:val="24"/>
        </w:rPr>
      </w:pPr>
      <w:r w:rsidRPr="002437EF">
        <w:rPr>
          <w:rFonts w:ascii="Segoe UI" w:hAnsi="Segoe UI" w:cs="Segoe UI"/>
          <w:b/>
          <w:bCs/>
          <w:szCs w:val="24"/>
        </w:rPr>
        <w:t>MANEJO DE INFORMACION</w:t>
      </w:r>
    </w:p>
    <w:p w14:paraId="1AF0F73A" w14:textId="77777777" w:rsidR="00B26AFD" w:rsidRPr="00F56E47" w:rsidRDefault="00B26AFD">
      <w:pPr>
        <w:jc w:val="both"/>
        <w:rPr>
          <w:rFonts w:ascii="Segoe UI" w:hAnsi="Segoe UI" w:cs="Segoe UI"/>
          <w:bCs/>
          <w:szCs w:val="24"/>
        </w:rPr>
      </w:pPr>
    </w:p>
    <w:p w14:paraId="29491ECC" w14:textId="77777777" w:rsidR="00B26AFD" w:rsidRPr="00F56E47" w:rsidRDefault="00B26AFD">
      <w:pPr>
        <w:jc w:val="both"/>
        <w:rPr>
          <w:rFonts w:ascii="Segoe UI" w:hAnsi="Segoe UI" w:cs="Segoe UI"/>
          <w:bCs/>
          <w:szCs w:val="24"/>
        </w:rPr>
      </w:pPr>
      <w:r w:rsidRPr="00F56E47">
        <w:rPr>
          <w:rFonts w:ascii="Segoe UI" w:hAnsi="Segoe UI" w:cs="Segoe UI"/>
          <w:bCs/>
          <w:szCs w:val="24"/>
        </w:rPr>
        <w:t>1. Eco-L</w:t>
      </w:r>
      <w:r w:rsidR="00A31C4D" w:rsidRPr="00F56E47">
        <w:rPr>
          <w:rFonts w:ascii="Segoe UI" w:hAnsi="Segoe UI" w:cs="Segoe UI"/>
          <w:bCs/>
          <w:szCs w:val="24"/>
        </w:rPr>
        <w:t>Ó</w:t>
      </w:r>
      <w:r w:rsidRPr="00F56E47">
        <w:rPr>
          <w:rFonts w:ascii="Segoe UI" w:hAnsi="Segoe UI" w:cs="Segoe UI"/>
          <w:bCs/>
          <w:szCs w:val="24"/>
        </w:rPr>
        <w:t>GICA se compromete a tratar la información recibida de EL SOLICITANTE como confidencial entre el Solicitante, Eco-L</w:t>
      </w:r>
      <w:r w:rsidR="00A31C4D" w:rsidRPr="00F56E47">
        <w:rPr>
          <w:rFonts w:ascii="Segoe UI" w:hAnsi="Segoe UI" w:cs="Segoe UI"/>
          <w:bCs/>
          <w:szCs w:val="24"/>
        </w:rPr>
        <w:t>Ó</w:t>
      </w:r>
      <w:r w:rsidRPr="00F56E47">
        <w:rPr>
          <w:rFonts w:ascii="Segoe UI" w:hAnsi="Segoe UI" w:cs="Segoe UI"/>
          <w:bCs/>
          <w:szCs w:val="24"/>
        </w:rPr>
        <w:t>GICA y El Revisor</w:t>
      </w:r>
      <w:r w:rsidR="008C5D4E" w:rsidRPr="00F56E47">
        <w:rPr>
          <w:rFonts w:ascii="Segoe UI" w:hAnsi="Segoe UI" w:cs="Segoe UI"/>
          <w:bCs/>
          <w:szCs w:val="24"/>
        </w:rPr>
        <w:t>/</w:t>
      </w:r>
      <w:r w:rsidR="00815FD3" w:rsidRPr="00F56E47">
        <w:rPr>
          <w:rFonts w:ascii="Segoe UI" w:hAnsi="Segoe UI" w:cs="Segoe UI"/>
          <w:bCs/>
          <w:szCs w:val="24"/>
        </w:rPr>
        <w:t>Evaluador no</w:t>
      </w:r>
      <w:r w:rsidRPr="00F56E47">
        <w:rPr>
          <w:rFonts w:ascii="Segoe UI" w:hAnsi="Segoe UI" w:cs="Segoe UI"/>
          <w:bCs/>
          <w:szCs w:val="24"/>
        </w:rPr>
        <w:t xml:space="preserve"> liberará dicha información a terceros sin la debida a</w:t>
      </w:r>
      <w:r w:rsidR="009B3EB5" w:rsidRPr="00F56E47">
        <w:rPr>
          <w:rFonts w:ascii="Segoe UI" w:hAnsi="Segoe UI" w:cs="Segoe UI"/>
          <w:bCs/>
          <w:szCs w:val="24"/>
        </w:rPr>
        <w:t xml:space="preserve">utorización de EL SOLICITANTE. </w:t>
      </w:r>
      <w:r w:rsidRPr="00F56E47">
        <w:rPr>
          <w:rFonts w:ascii="Segoe UI" w:hAnsi="Segoe UI" w:cs="Segoe UI"/>
          <w:bCs/>
          <w:szCs w:val="24"/>
        </w:rPr>
        <w:t>El SOLICITANTE acepta que la siguiente información pueda ser publicada por Eco-L</w:t>
      </w:r>
      <w:r w:rsidR="00A31C4D" w:rsidRPr="00F56E47">
        <w:rPr>
          <w:rFonts w:ascii="Segoe UI" w:hAnsi="Segoe UI" w:cs="Segoe UI"/>
          <w:bCs/>
          <w:szCs w:val="24"/>
        </w:rPr>
        <w:t>Ó</w:t>
      </w:r>
      <w:r w:rsidRPr="00F56E47">
        <w:rPr>
          <w:rFonts w:ascii="Segoe UI" w:hAnsi="Segoe UI" w:cs="Segoe UI"/>
          <w:bCs/>
          <w:szCs w:val="24"/>
        </w:rPr>
        <w:t xml:space="preserve">GICA en el sitio web </w:t>
      </w:r>
      <w:hyperlink r:id="rId12" w:history="1">
        <w:r w:rsidRPr="00F56E47">
          <w:rPr>
            <w:rStyle w:val="Hipervnculo"/>
            <w:rFonts w:ascii="Segoe UI" w:hAnsi="Segoe UI" w:cs="Segoe UI"/>
            <w:szCs w:val="24"/>
          </w:rPr>
          <w:t>www.eco-logica.com</w:t>
        </w:r>
      </w:hyperlink>
      <w:r w:rsidRPr="00F56E47">
        <w:rPr>
          <w:rFonts w:ascii="Segoe UI" w:hAnsi="Segoe UI" w:cs="Segoe UI"/>
          <w:bCs/>
          <w:szCs w:val="24"/>
        </w:rPr>
        <w:t xml:space="preserve">: </w:t>
      </w:r>
    </w:p>
    <w:p w14:paraId="752F50D2" w14:textId="77777777" w:rsidR="00B26AFD" w:rsidRPr="00F56E47" w:rsidRDefault="00B26AFD">
      <w:pPr>
        <w:jc w:val="both"/>
        <w:rPr>
          <w:rFonts w:ascii="Segoe UI" w:hAnsi="Segoe UI" w:cs="Segoe UI"/>
          <w:bCs/>
          <w:szCs w:val="24"/>
        </w:rPr>
      </w:pPr>
    </w:p>
    <w:p w14:paraId="333C8AE4" w14:textId="77777777" w:rsidR="00B26AFD" w:rsidRPr="00F56E47" w:rsidRDefault="00B26AFD">
      <w:pPr>
        <w:jc w:val="both"/>
        <w:rPr>
          <w:rFonts w:ascii="Segoe UI" w:hAnsi="Segoe UI" w:cs="Segoe UI"/>
          <w:bCs/>
          <w:szCs w:val="24"/>
        </w:rPr>
      </w:pPr>
      <w:r w:rsidRPr="00F56E47">
        <w:rPr>
          <w:rFonts w:ascii="Segoe UI" w:hAnsi="Segoe UI" w:cs="Segoe UI"/>
          <w:bCs/>
          <w:szCs w:val="24"/>
        </w:rPr>
        <w:t>-Nombre comercial</w:t>
      </w:r>
      <w:r w:rsidR="008C5D4E" w:rsidRPr="00F56E47">
        <w:rPr>
          <w:rFonts w:ascii="Segoe UI" w:hAnsi="Segoe UI" w:cs="Segoe UI"/>
          <w:bCs/>
          <w:szCs w:val="24"/>
        </w:rPr>
        <w:t xml:space="preserve"> del insumo</w:t>
      </w:r>
    </w:p>
    <w:p w14:paraId="34A91762" w14:textId="77777777" w:rsidR="00B26AFD" w:rsidRPr="00F56E47" w:rsidRDefault="00B26AFD">
      <w:pPr>
        <w:jc w:val="both"/>
        <w:rPr>
          <w:rFonts w:ascii="Segoe UI" w:hAnsi="Segoe UI" w:cs="Segoe UI"/>
          <w:bCs/>
          <w:szCs w:val="24"/>
        </w:rPr>
      </w:pPr>
      <w:r w:rsidRPr="00F56E47">
        <w:rPr>
          <w:rFonts w:ascii="Segoe UI" w:hAnsi="Segoe UI" w:cs="Segoe UI"/>
          <w:bCs/>
          <w:szCs w:val="24"/>
        </w:rPr>
        <w:t>-Nombre de la Empresa</w:t>
      </w:r>
    </w:p>
    <w:p w14:paraId="55F2DA2D" w14:textId="77777777" w:rsidR="00B26AFD" w:rsidRDefault="00B26AFD">
      <w:pPr>
        <w:jc w:val="both"/>
        <w:rPr>
          <w:rFonts w:ascii="Segoe UI" w:hAnsi="Segoe UI" w:cs="Segoe UI"/>
          <w:bCs/>
          <w:szCs w:val="24"/>
        </w:rPr>
      </w:pPr>
      <w:r w:rsidRPr="00F56E47">
        <w:rPr>
          <w:rFonts w:ascii="Segoe UI" w:hAnsi="Segoe UI" w:cs="Segoe UI"/>
          <w:bCs/>
          <w:szCs w:val="24"/>
        </w:rPr>
        <w:t>-Estatus</w:t>
      </w:r>
      <w:r w:rsidR="00EA13E3">
        <w:rPr>
          <w:rFonts w:ascii="Segoe UI" w:hAnsi="Segoe UI" w:cs="Segoe UI"/>
          <w:bCs/>
          <w:szCs w:val="24"/>
        </w:rPr>
        <w:t xml:space="preserve"> y plazo</w:t>
      </w:r>
      <w:r w:rsidRPr="00F56E47">
        <w:rPr>
          <w:rFonts w:ascii="Segoe UI" w:hAnsi="Segoe UI" w:cs="Segoe UI"/>
          <w:bCs/>
          <w:szCs w:val="24"/>
        </w:rPr>
        <w:t xml:space="preserve"> de cumplimiento (Aprobado-Re</w:t>
      </w:r>
      <w:r w:rsidR="009F1DE0">
        <w:rPr>
          <w:rFonts w:ascii="Segoe UI" w:hAnsi="Segoe UI" w:cs="Segoe UI"/>
          <w:bCs/>
          <w:szCs w:val="24"/>
        </w:rPr>
        <w:t>stringido</w:t>
      </w:r>
      <w:r w:rsidRPr="00F56E47">
        <w:rPr>
          <w:rFonts w:ascii="Segoe UI" w:hAnsi="Segoe UI" w:cs="Segoe UI"/>
          <w:bCs/>
          <w:szCs w:val="24"/>
        </w:rPr>
        <w:t>), según la norma establecida</w:t>
      </w:r>
    </w:p>
    <w:p w14:paraId="60A8C670" w14:textId="77777777" w:rsidR="00B26AFD" w:rsidRPr="00F56E47" w:rsidRDefault="00B26AFD">
      <w:pPr>
        <w:jc w:val="both"/>
        <w:rPr>
          <w:rFonts w:ascii="Segoe UI" w:hAnsi="Segoe UI" w:cs="Segoe UI"/>
          <w:bCs/>
          <w:szCs w:val="24"/>
        </w:rPr>
      </w:pPr>
      <w:r w:rsidRPr="00F56E47">
        <w:rPr>
          <w:rFonts w:ascii="Segoe UI" w:hAnsi="Segoe UI" w:cs="Segoe UI"/>
          <w:bCs/>
          <w:szCs w:val="24"/>
        </w:rPr>
        <w:t xml:space="preserve">-Uso de EL </w:t>
      </w:r>
      <w:r w:rsidR="00257521" w:rsidRPr="00F56E47">
        <w:rPr>
          <w:rFonts w:ascii="Segoe UI" w:hAnsi="Segoe UI" w:cs="Segoe UI"/>
          <w:bCs/>
          <w:szCs w:val="24"/>
        </w:rPr>
        <w:t>INSUMO</w:t>
      </w:r>
      <w:r w:rsidRPr="00F56E47">
        <w:rPr>
          <w:rFonts w:ascii="Segoe UI" w:hAnsi="Segoe UI" w:cs="Segoe UI"/>
          <w:bCs/>
          <w:szCs w:val="24"/>
        </w:rPr>
        <w:t xml:space="preserve"> y normas para las cuales será aprobado.</w:t>
      </w:r>
    </w:p>
    <w:p w14:paraId="17B00E08" w14:textId="5AFE2B32" w:rsidR="00B26AFD" w:rsidRPr="00F56E47" w:rsidRDefault="00B26AFD">
      <w:pPr>
        <w:jc w:val="both"/>
        <w:rPr>
          <w:rFonts w:ascii="Segoe UI" w:hAnsi="Segoe UI" w:cs="Segoe UI"/>
          <w:bCs/>
          <w:szCs w:val="24"/>
        </w:rPr>
      </w:pPr>
      <w:r w:rsidRPr="00F56E47">
        <w:rPr>
          <w:rFonts w:ascii="Segoe UI" w:hAnsi="Segoe UI" w:cs="Segoe UI"/>
          <w:bCs/>
          <w:szCs w:val="24"/>
        </w:rPr>
        <w:t>-Direcciones de contacto de El Solicitante.</w:t>
      </w:r>
    </w:p>
    <w:p w14:paraId="06109F70" w14:textId="63CBF3EE" w:rsidR="00B26AFD" w:rsidRPr="00F56E47" w:rsidRDefault="00B26AFD">
      <w:pPr>
        <w:jc w:val="both"/>
        <w:rPr>
          <w:rFonts w:ascii="Segoe UI" w:hAnsi="Segoe UI" w:cs="Segoe UI"/>
          <w:bCs/>
          <w:szCs w:val="24"/>
        </w:rPr>
      </w:pPr>
      <w:r w:rsidRPr="00F56E47">
        <w:rPr>
          <w:rFonts w:ascii="Segoe UI" w:hAnsi="Segoe UI" w:cs="Segoe UI"/>
          <w:bCs/>
          <w:szCs w:val="24"/>
        </w:rPr>
        <w:t xml:space="preserve">2. Autoridades judiciales competentes tendrán acceso a la información si presentan una orden del Juez correspondiente y previa comunicación a EL SOLICITANTE.  </w:t>
      </w:r>
    </w:p>
    <w:p w14:paraId="01783F37" w14:textId="2259D857" w:rsidR="00B26AFD" w:rsidRPr="00F56E47" w:rsidRDefault="00B26AFD">
      <w:pPr>
        <w:jc w:val="both"/>
        <w:rPr>
          <w:rFonts w:ascii="Segoe UI" w:hAnsi="Segoe UI" w:cs="Segoe UI"/>
          <w:bCs/>
          <w:szCs w:val="24"/>
        </w:rPr>
      </w:pPr>
      <w:r w:rsidRPr="00F56E47">
        <w:rPr>
          <w:rFonts w:ascii="Segoe UI" w:hAnsi="Segoe UI" w:cs="Segoe UI"/>
          <w:bCs/>
          <w:szCs w:val="24"/>
        </w:rPr>
        <w:lastRenderedPageBreak/>
        <w:t xml:space="preserve">3. Cualquier cambio en la norma aplicable debe ser informado a EL SOLICITANTE.  </w:t>
      </w:r>
    </w:p>
    <w:p w14:paraId="7B558AB8" w14:textId="6BCD4424" w:rsidR="00B26AFD" w:rsidRPr="00F56E47" w:rsidRDefault="00B26AFD">
      <w:pPr>
        <w:jc w:val="both"/>
        <w:rPr>
          <w:rFonts w:ascii="Segoe UI" w:hAnsi="Segoe UI" w:cs="Segoe UI"/>
          <w:bCs/>
          <w:szCs w:val="24"/>
        </w:rPr>
      </w:pPr>
      <w:r w:rsidRPr="00F56E47">
        <w:rPr>
          <w:rFonts w:ascii="Segoe UI" w:hAnsi="Segoe UI" w:cs="Segoe UI"/>
          <w:bCs/>
          <w:szCs w:val="24"/>
        </w:rPr>
        <w:t>4. Cualquier cambio en nombre del producto, concentración, etiquetado, composición, origen de la materia prima debe ser reportado a Eco-L</w:t>
      </w:r>
      <w:r w:rsidR="00A31C4D" w:rsidRPr="00F56E47">
        <w:rPr>
          <w:rFonts w:ascii="Segoe UI" w:hAnsi="Segoe UI" w:cs="Segoe UI"/>
          <w:bCs/>
          <w:szCs w:val="24"/>
        </w:rPr>
        <w:t>Ó</w:t>
      </w:r>
      <w:r w:rsidRPr="00F56E47">
        <w:rPr>
          <w:rFonts w:ascii="Segoe UI" w:hAnsi="Segoe UI" w:cs="Segoe UI"/>
          <w:bCs/>
          <w:szCs w:val="24"/>
        </w:rPr>
        <w:t>GICA</w:t>
      </w:r>
      <w:r w:rsidR="00F333E1" w:rsidRPr="00F56E47">
        <w:rPr>
          <w:rFonts w:ascii="Segoe UI" w:hAnsi="Segoe UI" w:cs="Segoe UI"/>
          <w:bCs/>
          <w:szCs w:val="24"/>
        </w:rPr>
        <w:t>.</w:t>
      </w:r>
      <w:r w:rsidRPr="00F56E47">
        <w:rPr>
          <w:rFonts w:ascii="Segoe UI" w:hAnsi="Segoe UI" w:cs="Segoe UI"/>
          <w:bCs/>
          <w:szCs w:val="24"/>
        </w:rPr>
        <w:t xml:space="preserve"> </w:t>
      </w:r>
      <w:r w:rsidR="00F333E1" w:rsidRPr="00F56E47">
        <w:rPr>
          <w:rFonts w:ascii="Segoe UI" w:hAnsi="Segoe UI" w:cs="Segoe UI"/>
          <w:bCs/>
          <w:szCs w:val="24"/>
        </w:rPr>
        <w:t>E</w:t>
      </w:r>
      <w:r w:rsidRPr="00F56E47">
        <w:rPr>
          <w:rFonts w:ascii="Segoe UI" w:hAnsi="Segoe UI" w:cs="Segoe UI"/>
          <w:bCs/>
          <w:szCs w:val="24"/>
        </w:rPr>
        <w:t xml:space="preserve">n caso de tener que realizar una evaluación adicional por el cambio en EL </w:t>
      </w:r>
      <w:r w:rsidR="00257521" w:rsidRPr="00F56E47">
        <w:rPr>
          <w:rFonts w:ascii="Segoe UI" w:hAnsi="Segoe UI" w:cs="Segoe UI"/>
          <w:bCs/>
          <w:szCs w:val="24"/>
        </w:rPr>
        <w:t>INSUMO</w:t>
      </w:r>
      <w:r w:rsidRPr="00F56E47">
        <w:rPr>
          <w:rFonts w:ascii="Segoe UI" w:hAnsi="Segoe UI" w:cs="Segoe UI"/>
          <w:bCs/>
          <w:szCs w:val="24"/>
        </w:rPr>
        <w:t xml:space="preserve">, se cobrará por adelantado el costo </w:t>
      </w:r>
      <w:proofErr w:type="gramStart"/>
      <w:r w:rsidRPr="00F56E47">
        <w:rPr>
          <w:rFonts w:ascii="Segoe UI" w:hAnsi="Segoe UI" w:cs="Segoe UI"/>
          <w:bCs/>
          <w:szCs w:val="24"/>
        </w:rPr>
        <w:t>del mismo</w:t>
      </w:r>
      <w:proofErr w:type="gramEnd"/>
      <w:r w:rsidR="00F333E1" w:rsidRPr="00F56E47">
        <w:rPr>
          <w:rFonts w:ascii="Segoe UI" w:hAnsi="Segoe UI" w:cs="Segoe UI"/>
          <w:bCs/>
          <w:szCs w:val="24"/>
        </w:rPr>
        <w:t>. E</w:t>
      </w:r>
      <w:r w:rsidRPr="00F56E47">
        <w:rPr>
          <w:rFonts w:ascii="Segoe UI" w:hAnsi="Segoe UI" w:cs="Segoe UI"/>
          <w:bCs/>
          <w:szCs w:val="24"/>
        </w:rPr>
        <w:t xml:space="preserve">l </w:t>
      </w:r>
      <w:r w:rsidR="00A31C4D" w:rsidRPr="00F56E47">
        <w:rPr>
          <w:rFonts w:ascii="Segoe UI" w:hAnsi="Segoe UI" w:cs="Segoe UI"/>
          <w:bCs/>
          <w:szCs w:val="24"/>
        </w:rPr>
        <w:t xml:space="preserve">Informe </w:t>
      </w:r>
      <w:r w:rsidRPr="00F56E47">
        <w:rPr>
          <w:rFonts w:ascii="Segoe UI" w:hAnsi="Segoe UI" w:cs="Segoe UI"/>
          <w:bCs/>
          <w:szCs w:val="24"/>
        </w:rPr>
        <w:t xml:space="preserve">de </w:t>
      </w:r>
      <w:r w:rsidR="0079528F" w:rsidRPr="00F56E47">
        <w:rPr>
          <w:rFonts w:ascii="Segoe UI" w:hAnsi="Segoe UI" w:cs="Segoe UI"/>
          <w:bCs/>
          <w:szCs w:val="24"/>
        </w:rPr>
        <w:t>E</w:t>
      </w:r>
      <w:r w:rsidRPr="00F56E47">
        <w:rPr>
          <w:rFonts w:ascii="Segoe UI" w:hAnsi="Segoe UI" w:cs="Segoe UI"/>
          <w:bCs/>
          <w:szCs w:val="24"/>
        </w:rPr>
        <w:t>quivalencia no es válido hasta que Eco-L</w:t>
      </w:r>
      <w:r w:rsidR="00A31C4D" w:rsidRPr="00F56E47">
        <w:rPr>
          <w:rFonts w:ascii="Segoe UI" w:hAnsi="Segoe UI" w:cs="Segoe UI"/>
          <w:bCs/>
          <w:szCs w:val="24"/>
        </w:rPr>
        <w:t>Ó</w:t>
      </w:r>
      <w:r w:rsidRPr="00F56E47">
        <w:rPr>
          <w:rFonts w:ascii="Segoe UI" w:hAnsi="Segoe UI" w:cs="Segoe UI"/>
          <w:bCs/>
          <w:szCs w:val="24"/>
        </w:rPr>
        <w:t xml:space="preserve">GICA evalúe si los cambios en EL </w:t>
      </w:r>
      <w:r w:rsidR="00257521" w:rsidRPr="00F56E47">
        <w:rPr>
          <w:rFonts w:ascii="Segoe UI" w:hAnsi="Segoe UI" w:cs="Segoe UI"/>
          <w:bCs/>
          <w:szCs w:val="24"/>
        </w:rPr>
        <w:t>INSUMO</w:t>
      </w:r>
      <w:r w:rsidRPr="00F56E47">
        <w:rPr>
          <w:rFonts w:ascii="Segoe UI" w:hAnsi="Segoe UI" w:cs="Segoe UI"/>
          <w:bCs/>
          <w:szCs w:val="24"/>
        </w:rPr>
        <w:t xml:space="preserve"> están en cumplimiento con la norma aplicable.</w:t>
      </w:r>
    </w:p>
    <w:p w14:paraId="6FFFF23E" w14:textId="1317DF77" w:rsidR="00B26AFD" w:rsidRPr="00F56E47" w:rsidRDefault="00B26AFD">
      <w:pPr>
        <w:jc w:val="both"/>
        <w:rPr>
          <w:rFonts w:ascii="Segoe UI" w:hAnsi="Segoe UI" w:cs="Segoe UI"/>
          <w:bCs/>
          <w:szCs w:val="24"/>
        </w:rPr>
      </w:pPr>
      <w:r w:rsidRPr="00F56E47">
        <w:rPr>
          <w:rFonts w:ascii="Segoe UI" w:hAnsi="Segoe UI" w:cs="Segoe UI"/>
          <w:bCs/>
          <w:szCs w:val="24"/>
        </w:rPr>
        <w:t xml:space="preserve">5. Cualquier información falsa, confusa u omisión que lleve a una decisión errónea sobre la aceptabilidad del producto o las condiciones </w:t>
      </w:r>
      <w:r w:rsidR="0042334C" w:rsidRPr="00F56E47">
        <w:rPr>
          <w:rFonts w:ascii="Segoe UI" w:hAnsi="Segoe UI" w:cs="Segoe UI"/>
          <w:bCs/>
          <w:szCs w:val="24"/>
        </w:rPr>
        <w:t>de este</w:t>
      </w:r>
      <w:r w:rsidRPr="00F56E47">
        <w:rPr>
          <w:rFonts w:ascii="Segoe UI" w:hAnsi="Segoe UI" w:cs="Segoe UI"/>
          <w:bCs/>
          <w:szCs w:val="24"/>
        </w:rPr>
        <w:t xml:space="preserve">, es responsabilidad de El Solicitante.  </w:t>
      </w:r>
    </w:p>
    <w:p w14:paraId="48FD3759" w14:textId="77777777" w:rsidR="00B26AFD" w:rsidRPr="00F56E47" w:rsidRDefault="00B26AFD">
      <w:pPr>
        <w:jc w:val="both"/>
        <w:rPr>
          <w:rFonts w:ascii="Segoe UI" w:hAnsi="Segoe UI" w:cs="Segoe UI"/>
          <w:bCs/>
          <w:szCs w:val="24"/>
        </w:rPr>
      </w:pPr>
      <w:r w:rsidRPr="00F56E47">
        <w:rPr>
          <w:rFonts w:ascii="Segoe UI" w:hAnsi="Segoe UI" w:cs="Segoe UI"/>
          <w:bCs/>
          <w:szCs w:val="24"/>
        </w:rPr>
        <w:t>6. Eco-L</w:t>
      </w:r>
      <w:r w:rsidR="00A31C4D" w:rsidRPr="00F56E47">
        <w:rPr>
          <w:rFonts w:ascii="Segoe UI" w:hAnsi="Segoe UI" w:cs="Segoe UI"/>
          <w:bCs/>
          <w:szCs w:val="24"/>
        </w:rPr>
        <w:t>Ó</w:t>
      </w:r>
      <w:r w:rsidRPr="00F56E47">
        <w:rPr>
          <w:rFonts w:ascii="Segoe UI" w:hAnsi="Segoe UI" w:cs="Segoe UI"/>
          <w:bCs/>
          <w:szCs w:val="24"/>
        </w:rPr>
        <w:t xml:space="preserve">GICA se reserva el derecho de nombrar a un evaluador competente </w:t>
      </w:r>
      <w:r w:rsidR="009B3EB5" w:rsidRPr="00F56E47">
        <w:rPr>
          <w:rFonts w:ascii="Segoe UI" w:hAnsi="Segoe UI" w:cs="Segoe UI"/>
          <w:bCs/>
          <w:szCs w:val="24"/>
        </w:rPr>
        <w:t>para</w:t>
      </w:r>
      <w:r w:rsidRPr="00F56E47">
        <w:rPr>
          <w:rFonts w:ascii="Segoe UI" w:hAnsi="Segoe UI" w:cs="Segoe UI"/>
          <w:bCs/>
          <w:szCs w:val="24"/>
        </w:rPr>
        <w:t xml:space="preserve"> realizar el estudio técnico.  </w:t>
      </w:r>
    </w:p>
    <w:p w14:paraId="354130DE" w14:textId="77777777" w:rsidR="00B26AFD" w:rsidRPr="00F56E47" w:rsidRDefault="00B26AFD">
      <w:pPr>
        <w:jc w:val="both"/>
        <w:rPr>
          <w:rFonts w:ascii="Segoe UI" w:hAnsi="Segoe UI" w:cs="Segoe UI"/>
          <w:bCs/>
          <w:szCs w:val="24"/>
        </w:rPr>
      </w:pPr>
    </w:p>
    <w:p w14:paraId="20FC7ED4" w14:textId="382F246A" w:rsidR="00B26AFD" w:rsidRPr="002437EF" w:rsidRDefault="00B26AFD" w:rsidP="002437EF">
      <w:pPr>
        <w:pStyle w:val="Prrafodelista"/>
        <w:numPr>
          <w:ilvl w:val="0"/>
          <w:numId w:val="16"/>
        </w:numPr>
        <w:jc w:val="both"/>
        <w:rPr>
          <w:rFonts w:ascii="Segoe UI" w:hAnsi="Segoe UI" w:cs="Segoe UI"/>
          <w:b/>
          <w:bCs/>
          <w:szCs w:val="24"/>
        </w:rPr>
      </w:pPr>
      <w:r w:rsidRPr="002437EF">
        <w:rPr>
          <w:rFonts w:ascii="Segoe UI" w:hAnsi="Segoe UI" w:cs="Segoe UI"/>
          <w:b/>
          <w:bCs/>
          <w:szCs w:val="24"/>
        </w:rPr>
        <w:t>INFRACCIONES Y SANCIONES</w:t>
      </w:r>
    </w:p>
    <w:p w14:paraId="119A5E1D" w14:textId="77777777" w:rsidR="00B26AFD" w:rsidRPr="00F56E47" w:rsidRDefault="00B26AFD">
      <w:pPr>
        <w:jc w:val="both"/>
        <w:rPr>
          <w:rFonts w:ascii="Segoe UI" w:hAnsi="Segoe UI" w:cs="Segoe UI"/>
          <w:bCs/>
          <w:szCs w:val="24"/>
        </w:rPr>
      </w:pPr>
    </w:p>
    <w:p w14:paraId="6A1942DE" w14:textId="77777777" w:rsidR="00B26AFD" w:rsidRPr="00F56E47" w:rsidRDefault="00B26AFD">
      <w:pPr>
        <w:jc w:val="both"/>
        <w:rPr>
          <w:rFonts w:ascii="Segoe UI" w:hAnsi="Segoe UI" w:cs="Segoe UI"/>
          <w:bCs/>
          <w:szCs w:val="24"/>
        </w:rPr>
      </w:pPr>
      <w:r w:rsidRPr="00F56E47">
        <w:rPr>
          <w:rFonts w:ascii="Segoe UI" w:hAnsi="Segoe UI" w:cs="Segoe UI"/>
          <w:bCs/>
          <w:szCs w:val="24"/>
        </w:rPr>
        <w:t xml:space="preserve">A un </w:t>
      </w:r>
      <w:r w:rsidR="00257521" w:rsidRPr="00F56E47">
        <w:rPr>
          <w:rFonts w:ascii="Segoe UI" w:hAnsi="Segoe UI" w:cs="Segoe UI"/>
          <w:bCs/>
          <w:szCs w:val="24"/>
        </w:rPr>
        <w:t>INSUMO</w:t>
      </w:r>
      <w:r w:rsidRPr="00F56E47">
        <w:rPr>
          <w:rFonts w:ascii="Segoe UI" w:hAnsi="Segoe UI" w:cs="Segoe UI"/>
          <w:bCs/>
          <w:szCs w:val="24"/>
        </w:rPr>
        <w:t xml:space="preserve"> se le </w:t>
      </w:r>
      <w:r w:rsidR="002B4C2F" w:rsidRPr="00F56E47">
        <w:rPr>
          <w:rFonts w:ascii="Segoe UI" w:hAnsi="Segoe UI" w:cs="Segoe UI"/>
          <w:bCs/>
          <w:szCs w:val="24"/>
        </w:rPr>
        <w:t>puede retirar</w:t>
      </w:r>
      <w:r w:rsidRPr="00F56E47">
        <w:rPr>
          <w:rFonts w:ascii="Segoe UI" w:hAnsi="Segoe UI" w:cs="Segoe UI"/>
          <w:bCs/>
          <w:szCs w:val="24"/>
        </w:rPr>
        <w:t xml:space="preserve"> EL </w:t>
      </w:r>
      <w:r w:rsidR="006E4051" w:rsidRPr="00F56E47">
        <w:rPr>
          <w:rFonts w:ascii="Segoe UI" w:hAnsi="Segoe UI" w:cs="Segoe UI"/>
          <w:bCs/>
          <w:szCs w:val="24"/>
        </w:rPr>
        <w:t xml:space="preserve">INFORME </w:t>
      </w:r>
      <w:r w:rsidR="00F333E1" w:rsidRPr="00F56E47">
        <w:rPr>
          <w:rFonts w:ascii="Segoe UI" w:hAnsi="Segoe UI" w:cs="Segoe UI"/>
          <w:bCs/>
          <w:szCs w:val="24"/>
        </w:rPr>
        <w:t>DE</w:t>
      </w:r>
      <w:r w:rsidRPr="00F56E47">
        <w:rPr>
          <w:rFonts w:ascii="Segoe UI" w:hAnsi="Segoe UI" w:cs="Segoe UI"/>
          <w:bCs/>
          <w:szCs w:val="24"/>
        </w:rPr>
        <w:t xml:space="preserve"> EQUIVALENCIA si:</w:t>
      </w:r>
    </w:p>
    <w:p w14:paraId="662731A9" w14:textId="77777777" w:rsidR="00B26AFD" w:rsidRPr="00F56E47" w:rsidRDefault="00B26AFD">
      <w:pPr>
        <w:jc w:val="both"/>
        <w:rPr>
          <w:rFonts w:ascii="Segoe UI" w:hAnsi="Segoe UI" w:cs="Segoe UI"/>
          <w:bCs/>
          <w:szCs w:val="24"/>
        </w:rPr>
      </w:pPr>
    </w:p>
    <w:p w14:paraId="5A490B48" w14:textId="15E485A4" w:rsidR="00B26AFD" w:rsidRPr="00F56E47" w:rsidRDefault="00B26AFD">
      <w:pPr>
        <w:jc w:val="both"/>
        <w:rPr>
          <w:rFonts w:ascii="Segoe UI" w:hAnsi="Segoe UI" w:cs="Segoe UI"/>
          <w:bCs/>
          <w:szCs w:val="24"/>
        </w:rPr>
      </w:pPr>
      <w:r w:rsidRPr="00F56E47">
        <w:rPr>
          <w:rFonts w:ascii="Segoe UI" w:hAnsi="Segoe UI" w:cs="Segoe UI"/>
          <w:bCs/>
          <w:szCs w:val="24"/>
        </w:rPr>
        <w:t>1. Se demuestra incumplimiento con las normas</w:t>
      </w:r>
      <w:r w:rsidR="00A31C4D" w:rsidRPr="00F56E47">
        <w:rPr>
          <w:rFonts w:ascii="Segoe UI" w:hAnsi="Segoe UI" w:cs="Segoe UI"/>
          <w:bCs/>
          <w:szCs w:val="24"/>
        </w:rPr>
        <w:t>,</w:t>
      </w:r>
      <w:r w:rsidR="00DD5049">
        <w:rPr>
          <w:rFonts w:ascii="Segoe UI" w:hAnsi="Segoe UI" w:cs="Segoe UI"/>
          <w:bCs/>
          <w:szCs w:val="24"/>
        </w:rPr>
        <w:t xml:space="preserve"> </w:t>
      </w:r>
      <w:r w:rsidRPr="00F56E47">
        <w:rPr>
          <w:rFonts w:ascii="Segoe UI" w:hAnsi="Segoe UI" w:cs="Segoe UI"/>
          <w:bCs/>
          <w:szCs w:val="24"/>
        </w:rPr>
        <w:t xml:space="preserve">políticas </w:t>
      </w:r>
      <w:r w:rsidR="00A31C4D" w:rsidRPr="00F56E47">
        <w:rPr>
          <w:rFonts w:ascii="Segoe UI" w:hAnsi="Segoe UI" w:cs="Segoe UI"/>
          <w:bCs/>
          <w:szCs w:val="24"/>
        </w:rPr>
        <w:t xml:space="preserve">y procedimientos </w:t>
      </w:r>
      <w:r w:rsidRPr="00F56E47">
        <w:rPr>
          <w:rFonts w:ascii="Segoe UI" w:hAnsi="Segoe UI" w:cs="Segoe UI"/>
          <w:bCs/>
          <w:szCs w:val="24"/>
        </w:rPr>
        <w:t>de e</w:t>
      </w:r>
      <w:r w:rsidR="006506EE" w:rsidRPr="00F56E47">
        <w:rPr>
          <w:rFonts w:ascii="Segoe UI" w:hAnsi="Segoe UI" w:cs="Segoe UI"/>
          <w:bCs/>
          <w:szCs w:val="24"/>
        </w:rPr>
        <w:t>valuación, o con este contrato.</w:t>
      </w:r>
      <w:r w:rsidRPr="00F56E47">
        <w:rPr>
          <w:rFonts w:ascii="Segoe UI" w:hAnsi="Segoe UI" w:cs="Segoe UI"/>
          <w:bCs/>
          <w:szCs w:val="24"/>
        </w:rPr>
        <w:t xml:space="preserve"> Esto incluye el uso </w:t>
      </w:r>
      <w:r w:rsidR="003F422F" w:rsidRPr="00F56E47">
        <w:rPr>
          <w:rFonts w:ascii="Segoe UI" w:hAnsi="Segoe UI" w:cs="Segoe UI"/>
          <w:bCs/>
          <w:szCs w:val="24"/>
        </w:rPr>
        <w:t>no acordado del nombre de Eco-L</w:t>
      </w:r>
      <w:r w:rsidR="00A31C4D" w:rsidRPr="00F56E47">
        <w:rPr>
          <w:rFonts w:ascii="Segoe UI" w:hAnsi="Segoe UI" w:cs="Segoe UI"/>
          <w:bCs/>
          <w:szCs w:val="24"/>
        </w:rPr>
        <w:t>Ó</w:t>
      </w:r>
      <w:r w:rsidR="003F422F" w:rsidRPr="00F56E47">
        <w:rPr>
          <w:rFonts w:ascii="Segoe UI" w:hAnsi="Segoe UI" w:cs="Segoe UI"/>
          <w:bCs/>
          <w:szCs w:val="24"/>
        </w:rPr>
        <w:t>GICA,</w:t>
      </w:r>
      <w:r w:rsidRPr="00F56E47">
        <w:rPr>
          <w:rFonts w:ascii="Segoe UI" w:hAnsi="Segoe UI" w:cs="Segoe UI"/>
          <w:bCs/>
          <w:szCs w:val="24"/>
        </w:rPr>
        <w:t xml:space="preserve"> declaraciones falsas, no informar adecuadamente a los usuarios sobre las restricciones de uso de EL </w:t>
      </w:r>
      <w:r w:rsidR="00257521" w:rsidRPr="00F56E47">
        <w:rPr>
          <w:rFonts w:ascii="Segoe UI" w:hAnsi="Segoe UI" w:cs="Segoe UI"/>
          <w:bCs/>
          <w:szCs w:val="24"/>
        </w:rPr>
        <w:t>INSUMO</w:t>
      </w:r>
      <w:r w:rsidRPr="00F56E47">
        <w:rPr>
          <w:rFonts w:ascii="Segoe UI" w:hAnsi="Segoe UI" w:cs="Segoe UI"/>
          <w:bCs/>
          <w:szCs w:val="24"/>
        </w:rPr>
        <w:t xml:space="preserve">.  </w:t>
      </w:r>
    </w:p>
    <w:p w14:paraId="7A5443BA" w14:textId="7AE79AE6" w:rsidR="00B26AFD" w:rsidRPr="00F56E47" w:rsidRDefault="00B26AFD">
      <w:pPr>
        <w:jc w:val="both"/>
        <w:rPr>
          <w:rFonts w:ascii="Segoe UI" w:hAnsi="Segoe UI" w:cs="Segoe UI"/>
          <w:bCs/>
          <w:szCs w:val="24"/>
        </w:rPr>
      </w:pPr>
      <w:r w:rsidRPr="00F56E47">
        <w:rPr>
          <w:rFonts w:ascii="Segoe UI" w:hAnsi="Segoe UI" w:cs="Segoe UI"/>
          <w:bCs/>
          <w:szCs w:val="24"/>
        </w:rPr>
        <w:t>2. No se cancela la tarifa anual de renovación</w:t>
      </w:r>
      <w:r w:rsidR="00310417" w:rsidRPr="00F56E47">
        <w:rPr>
          <w:rFonts w:ascii="Segoe UI" w:hAnsi="Segoe UI" w:cs="Segoe UI"/>
          <w:bCs/>
          <w:szCs w:val="24"/>
        </w:rPr>
        <w:t xml:space="preserve"> del </w:t>
      </w:r>
      <w:r w:rsidR="00A31C4D" w:rsidRPr="00F56E47">
        <w:rPr>
          <w:rFonts w:ascii="Segoe UI" w:hAnsi="Segoe UI" w:cs="Segoe UI"/>
          <w:bCs/>
          <w:szCs w:val="24"/>
        </w:rPr>
        <w:t xml:space="preserve">Informe </w:t>
      </w:r>
      <w:r w:rsidR="00310417" w:rsidRPr="00F56E47">
        <w:rPr>
          <w:rFonts w:ascii="Segoe UI" w:hAnsi="Segoe UI" w:cs="Segoe UI"/>
          <w:bCs/>
          <w:szCs w:val="24"/>
        </w:rPr>
        <w:t>de Equivalencia.</w:t>
      </w:r>
    </w:p>
    <w:p w14:paraId="49B73080" w14:textId="222E5DD8" w:rsidR="00B26AFD" w:rsidRPr="00F56E47" w:rsidRDefault="006506EE">
      <w:pPr>
        <w:jc w:val="both"/>
        <w:rPr>
          <w:rFonts w:ascii="Segoe UI" w:hAnsi="Segoe UI" w:cs="Segoe UI"/>
          <w:bCs/>
          <w:szCs w:val="24"/>
        </w:rPr>
      </w:pPr>
      <w:r w:rsidRPr="00F56E47">
        <w:rPr>
          <w:rFonts w:ascii="Segoe UI" w:hAnsi="Segoe UI" w:cs="Segoe UI"/>
          <w:bCs/>
          <w:szCs w:val="24"/>
        </w:rPr>
        <w:t>3.</w:t>
      </w:r>
      <w:r w:rsidR="00B26AFD" w:rsidRPr="00F56E47">
        <w:rPr>
          <w:rFonts w:ascii="Segoe UI" w:hAnsi="Segoe UI" w:cs="Segoe UI"/>
          <w:bCs/>
          <w:szCs w:val="24"/>
        </w:rPr>
        <w:t xml:space="preserve"> Existe suspensión o sanción que así lo indique</w:t>
      </w:r>
      <w:r w:rsidR="00F333E1" w:rsidRPr="00F56E47">
        <w:rPr>
          <w:rFonts w:ascii="Segoe UI" w:hAnsi="Segoe UI" w:cs="Segoe UI"/>
          <w:bCs/>
          <w:szCs w:val="24"/>
        </w:rPr>
        <w:t xml:space="preserve"> por parte de agencias, autoridades administrativas o judiciales</w:t>
      </w:r>
      <w:r w:rsidR="00B26AFD" w:rsidRPr="00F56E47">
        <w:rPr>
          <w:rFonts w:ascii="Segoe UI" w:hAnsi="Segoe UI" w:cs="Segoe UI"/>
          <w:bCs/>
          <w:szCs w:val="24"/>
        </w:rPr>
        <w:t>, en este caso Eco-L</w:t>
      </w:r>
      <w:r w:rsidR="00A31C4D" w:rsidRPr="00F56E47">
        <w:rPr>
          <w:rFonts w:ascii="Segoe UI" w:hAnsi="Segoe UI" w:cs="Segoe UI"/>
          <w:bCs/>
          <w:szCs w:val="24"/>
        </w:rPr>
        <w:t>Ó</w:t>
      </w:r>
      <w:r w:rsidR="00B26AFD" w:rsidRPr="00F56E47">
        <w:rPr>
          <w:rFonts w:ascii="Segoe UI" w:hAnsi="Segoe UI" w:cs="Segoe UI"/>
          <w:bCs/>
          <w:szCs w:val="24"/>
        </w:rPr>
        <w:t>GICA no realizará reembolso de los montos cancelados.</w:t>
      </w:r>
    </w:p>
    <w:p w14:paraId="263A12E4" w14:textId="67D2FDB6" w:rsidR="00064E79" w:rsidRPr="00F56E47" w:rsidRDefault="00B26AFD">
      <w:pPr>
        <w:jc w:val="both"/>
        <w:rPr>
          <w:rFonts w:ascii="Segoe UI" w:hAnsi="Segoe UI" w:cs="Segoe UI"/>
          <w:bCs/>
          <w:szCs w:val="24"/>
        </w:rPr>
      </w:pPr>
      <w:r w:rsidRPr="00F56E47">
        <w:rPr>
          <w:rFonts w:ascii="Segoe UI" w:hAnsi="Segoe UI" w:cs="Segoe UI"/>
          <w:bCs/>
          <w:szCs w:val="24"/>
        </w:rPr>
        <w:t>4. Existe omisión de información en la solicitud de evaluación o cambios en la elaboración, materia prima o etiqu</w:t>
      </w:r>
      <w:r w:rsidR="003F422F" w:rsidRPr="00F56E47">
        <w:rPr>
          <w:rFonts w:ascii="Segoe UI" w:hAnsi="Segoe UI" w:cs="Segoe UI"/>
          <w:bCs/>
          <w:szCs w:val="24"/>
        </w:rPr>
        <w:t>etado no reportado a Eco-L</w:t>
      </w:r>
      <w:r w:rsidR="00A31C4D" w:rsidRPr="00F56E47">
        <w:rPr>
          <w:rFonts w:ascii="Segoe UI" w:hAnsi="Segoe UI" w:cs="Segoe UI"/>
          <w:bCs/>
          <w:szCs w:val="24"/>
        </w:rPr>
        <w:t>Ó</w:t>
      </w:r>
      <w:r w:rsidR="003F422F" w:rsidRPr="00F56E47">
        <w:rPr>
          <w:rFonts w:ascii="Segoe UI" w:hAnsi="Segoe UI" w:cs="Segoe UI"/>
          <w:bCs/>
          <w:szCs w:val="24"/>
        </w:rPr>
        <w:t>GICA</w:t>
      </w:r>
      <w:r w:rsidRPr="00F56E47">
        <w:rPr>
          <w:rFonts w:ascii="Segoe UI" w:hAnsi="Segoe UI" w:cs="Segoe UI"/>
          <w:bCs/>
          <w:szCs w:val="24"/>
        </w:rPr>
        <w:t>.</w:t>
      </w:r>
    </w:p>
    <w:p w14:paraId="1CF381DB" w14:textId="77777777" w:rsidR="00B26AFD" w:rsidRPr="00F56E47" w:rsidRDefault="00064E79">
      <w:pPr>
        <w:jc w:val="both"/>
        <w:rPr>
          <w:rFonts w:ascii="Segoe UI" w:hAnsi="Segoe UI" w:cs="Segoe UI"/>
          <w:bCs/>
          <w:szCs w:val="24"/>
        </w:rPr>
      </w:pPr>
      <w:r w:rsidRPr="00F56E47">
        <w:rPr>
          <w:rFonts w:ascii="Segoe UI" w:hAnsi="Segoe UI" w:cs="Segoe UI"/>
          <w:bCs/>
          <w:szCs w:val="24"/>
        </w:rPr>
        <w:t>5. Se incumple con las regulaciones de uso del logo de insumos de Eco-L</w:t>
      </w:r>
      <w:r w:rsidR="00A31C4D" w:rsidRPr="00F56E47">
        <w:rPr>
          <w:rFonts w:ascii="Segoe UI" w:hAnsi="Segoe UI" w:cs="Segoe UI"/>
          <w:bCs/>
          <w:szCs w:val="24"/>
        </w:rPr>
        <w:t>Ó</w:t>
      </w:r>
      <w:r w:rsidRPr="00F56E47">
        <w:rPr>
          <w:rFonts w:ascii="Segoe UI" w:hAnsi="Segoe UI" w:cs="Segoe UI"/>
          <w:bCs/>
          <w:szCs w:val="24"/>
        </w:rPr>
        <w:t>GICA.</w:t>
      </w:r>
    </w:p>
    <w:p w14:paraId="44C97DE8" w14:textId="77777777" w:rsidR="00B26AFD" w:rsidRPr="00F56E47" w:rsidRDefault="00B26AFD">
      <w:pPr>
        <w:jc w:val="both"/>
        <w:rPr>
          <w:rFonts w:ascii="Segoe UI" w:hAnsi="Segoe UI" w:cs="Segoe UI"/>
          <w:b/>
          <w:bCs/>
          <w:szCs w:val="24"/>
        </w:rPr>
      </w:pPr>
    </w:p>
    <w:p w14:paraId="00F014D6" w14:textId="6FB724C1" w:rsidR="00B26AFD" w:rsidRPr="002437EF" w:rsidRDefault="00B26AFD" w:rsidP="002437EF">
      <w:pPr>
        <w:pStyle w:val="Prrafodelista"/>
        <w:numPr>
          <w:ilvl w:val="0"/>
          <w:numId w:val="16"/>
        </w:numPr>
        <w:jc w:val="both"/>
        <w:rPr>
          <w:rFonts w:ascii="Segoe UI" w:hAnsi="Segoe UI" w:cs="Segoe UI"/>
          <w:b/>
          <w:bCs/>
          <w:szCs w:val="24"/>
        </w:rPr>
      </w:pPr>
      <w:r w:rsidRPr="002437EF">
        <w:rPr>
          <w:rFonts w:ascii="Segoe UI" w:hAnsi="Segoe UI" w:cs="Segoe UI"/>
          <w:b/>
          <w:bCs/>
          <w:szCs w:val="24"/>
        </w:rPr>
        <w:t>OTROS</w:t>
      </w:r>
    </w:p>
    <w:p w14:paraId="155C0A45" w14:textId="77777777" w:rsidR="00B26AFD" w:rsidRPr="00F56E47" w:rsidRDefault="00B26AFD">
      <w:pPr>
        <w:jc w:val="both"/>
        <w:rPr>
          <w:rFonts w:ascii="Segoe UI" w:hAnsi="Segoe UI" w:cs="Segoe UI"/>
          <w:bCs/>
          <w:szCs w:val="24"/>
        </w:rPr>
      </w:pPr>
    </w:p>
    <w:p w14:paraId="06F6A2C2" w14:textId="7A350C25" w:rsidR="0042334C" w:rsidRPr="00A057D2" w:rsidRDefault="00B26AFD" w:rsidP="00A057D2">
      <w:pPr>
        <w:pStyle w:val="Prrafodelista"/>
        <w:numPr>
          <w:ilvl w:val="0"/>
          <w:numId w:val="15"/>
        </w:numPr>
        <w:rPr>
          <w:rFonts w:ascii="Segoe UI" w:hAnsi="Segoe UI" w:cs="Segoe UI"/>
          <w:bCs/>
          <w:szCs w:val="24"/>
        </w:rPr>
      </w:pPr>
      <w:r w:rsidRPr="00A057D2">
        <w:rPr>
          <w:rFonts w:ascii="Segoe UI" w:hAnsi="Segoe UI" w:cs="Segoe UI"/>
          <w:bCs/>
          <w:szCs w:val="24"/>
        </w:rPr>
        <w:t xml:space="preserve"> Si EL SOLICITANTE retira la Solicitud ante Eco-L</w:t>
      </w:r>
      <w:r w:rsidR="00A31C4D" w:rsidRPr="00A057D2">
        <w:rPr>
          <w:rFonts w:ascii="Segoe UI" w:hAnsi="Segoe UI" w:cs="Segoe UI"/>
          <w:bCs/>
          <w:szCs w:val="24"/>
        </w:rPr>
        <w:t>Ó</w:t>
      </w:r>
      <w:r w:rsidRPr="00A057D2">
        <w:rPr>
          <w:rFonts w:ascii="Segoe UI" w:hAnsi="Segoe UI" w:cs="Segoe UI"/>
          <w:bCs/>
          <w:szCs w:val="24"/>
        </w:rPr>
        <w:t>GICA, debe suspender de inmediato la emisión y el uso de propa</w:t>
      </w:r>
      <w:r w:rsidR="003F422F" w:rsidRPr="00A057D2">
        <w:rPr>
          <w:rFonts w:ascii="Segoe UI" w:hAnsi="Segoe UI" w:cs="Segoe UI"/>
          <w:bCs/>
          <w:szCs w:val="24"/>
        </w:rPr>
        <w:t>ganda, materiales informativos,</w:t>
      </w:r>
      <w:r w:rsidRPr="00A057D2">
        <w:rPr>
          <w:rFonts w:ascii="Segoe UI" w:hAnsi="Segoe UI" w:cs="Segoe UI"/>
          <w:bCs/>
          <w:szCs w:val="24"/>
        </w:rPr>
        <w:t xml:space="preserve"> u otros que hagan mención directa o indirecta a la evaluación de equivalencia. </w:t>
      </w:r>
    </w:p>
    <w:p w14:paraId="1981CA1A" w14:textId="36E528D0" w:rsidR="00BD0517" w:rsidRPr="00F56E47" w:rsidRDefault="00B26AFD" w:rsidP="00A057D2">
      <w:pPr>
        <w:pStyle w:val="Prrafodelista"/>
        <w:numPr>
          <w:ilvl w:val="0"/>
          <w:numId w:val="15"/>
        </w:numPr>
      </w:pPr>
      <w:r w:rsidRPr="00A057D2">
        <w:rPr>
          <w:rFonts w:ascii="Segoe UI" w:hAnsi="Segoe UI" w:cs="Segoe UI"/>
          <w:bCs/>
          <w:szCs w:val="24"/>
        </w:rPr>
        <w:t>Un insumo de marca comercial que se incluya en la Lista de Eco-L</w:t>
      </w:r>
      <w:r w:rsidR="00A31C4D" w:rsidRPr="00A057D2">
        <w:rPr>
          <w:rFonts w:ascii="Segoe UI" w:hAnsi="Segoe UI" w:cs="Segoe UI"/>
          <w:bCs/>
          <w:szCs w:val="24"/>
        </w:rPr>
        <w:t>Ó</w:t>
      </w:r>
      <w:r w:rsidRPr="00A057D2">
        <w:rPr>
          <w:rFonts w:ascii="Segoe UI" w:hAnsi="Segoe UI" w:cs="Segoe UI"/>
          <w:bCs/>
          <w:szCs w:val="24"/>
        </w:rPr>
        <w:t>GICA, recibirá el estatus de Aprobado</w:t>
      </w:r>
      <w:r w:rsidR="00415056" w:rsidRPr="00A057D2">
        <w:rPr>
          <w:rFonts w:ascii="Segoe UI" w:hAnsi="Segoe UI" w:cs="Segoe UI"/>
          <w:bCs/>
          <w:szCs w:val="24"/>
        </w:rPr>
        <w:t xml:space="preserve"> o Re</w:t>
      </w:r>
      <w:r w:rsidR="009F1DE0" w:rsidRPr="00A057D2">
        <w:rPr>
          <w:rFonts w:ascii="Segoe UI" w:hAnsi="Segoe UI" w:cs="Segoe UI"/>
          <w:bCs/>
          <w:szCs w:val="24"/>
        </w:rPr>
        <w:t>stringido</w:t>
      </w:r>
      <w:r w:rsidR="00C91A89" w:rsidRPr="00A057D2">
        <w:rPr>
          <w:rFonts w:ascii="Segoe UI" w:hAnsi="Segoe UI" w:cs="Segoe UI"/>
          <w:bCs/>
          <w:szCs w:val="24"/>
        </w:rPr>
        <w:t>.</w:t>
      </w:r>
      <w:r w:rsidR="0033076F" w:rsidRPr="00A057D2">
        <w:rPr>
          <w:rFonts w:ascii="Segoe UI" w:hAnsi="Segoe UI" w:cs="Segoe UI"/>
          <w:bCs/>
          <w:szCs w:val="24"/>
        </w:rPr>
        <w:t xml:space="preserve"> </w:t>
      </w:r>
      <w:r w:rsidRPr="00A057D2">
        <w:rPr>
          <w:rFonts w:ascii="Segoe UI" w:hAnsi="Segoe UI" w:cs="Segoe UI"/>
          <w:bCs/>
          <w:szCs w:val="24"/>
        </w:rPr>
        <w:t xml:space="preserve">En </w:t>
      </w:r>
      <w:r w:rsidR="00DD5049" w:rsidRPr="00A057D2">
        <w:rPr>
          <w:rFonts w:ascii="Segoe UI" w:hAnsi="Segoe UI" w:cs="Segoe UI"/>
          <w:bCs/>
          <w:szCs w:val="24"/>
        </w:rPr>
        <w:t>esta lista</w:t>
      </w:r>
      <w:r w:rsidR="00415056" w:rsidRPr="00A057D2">
        <w:rPr>
          <w:rFonts w:ascii="Segoe UI" w:hAnsi="Segoe UI" w:cs="Segoe UI"/>
          <w:bCs/>
          <w:szCs w:val="24"/>
        </w:rPr>
        <w:t xml:space="preserve"> </w:t>
      </w:r>
      <w:r w:rsidRPr="00A057D2">
        <w:rPr>
          <w:rFonts w:ascii="Segoe UI" w:hAnsi="Segoe UI" w:cs="Segoe UI"/>
          <w:bCs/>
          <w:szCs w:val="24"/>
        </w:rPr>
        <w:t xml:space="preserve">se </w:t>
      </w:r>
      <w:r w:rsidR="00415056" w:rsidRPr="00A057D2">
        <w:rPr>
          <w:rFonts w:ascii="Segoe UI" w:hAnsi="Segoe UI" w:cs="Segoe UI"/>
          <w:bCs/>
          <w:szCs w:val="24"/>
        </w:rPr>
        <w:t xml:space="preserve">indicará </w:t>
      </w:r>
      <w:r w:rsidRPr="00A057D2">
        <w:rPr>
          <w:rFonts w:ascii="Segoe UI" w:hAnsi="Segoe UI" w:cs="Segoe UI"/>
          <w:bCs/>
          <w:szCs w:val="24"/>
        </w:rPr>
        <w:t xml:space="preserve">claramente </w:t>
      </w:r>
      <w:r w:rsidR="0065601C" w:rsidRPr="00A057D2">
        <w:rPr>
          <w:rFonts w:ascii="Segoe UI" w:hAnsi="Segoe UI" w:cs="Segoe UI"/>
          <w:bCs/>
          <w:szCs w:val="24"/>
        </w:rPr>
        <w:t xml:space="preserve">el </w:t>
      </w:r>
      <w:r w:rsidRPr="00A057D2">
        <w:rPr>
          <w:rFonts w:ascii="Segoe UI" w:hAnsi="Segoe UI" w:cs="Segoe UI"/>
          <w:bCs/>
          <w:szCs w:val="24"/>
        </w:rPr>
        <w:t xml:space="preserve">uso, incluyendo la norma </w:t>
      </w:r>
      <w:proofErr w:type="spellStart"/>
      <w:proofErr w:type="gramStart"/>
      <w:r w:rsidRPr="00A057D2">
        <w:rPr>
          <w:rFonts w:ascii="Segoe UI" w:hAnsi="Segoe UI" w:cs="Segoe UI"/>
          <w:bCs/>
          <w:szCs w:val="24"/>
        </w:rPr>
        <w:t>específica.El</w:t>
      </w:r>
      <w:proofErr w:type="spellEnd"/>
      <w:proofErr w:type="gramEnd"/>
      <w:r w:rsidRPr="00A057D2">
        <w:rPr>
          <w:rFonts w:ascii="Segoe UI" w:hAnsi="Segoe UI" w:cs="Segoe UI"/>
          <w:bCs/>
          <w:szCs w:val="24"/>
        </w:rPr>
        <w:t xml:space="preserve"> </w:t>
      </w:r>
      <w:r w:rsidR="006E4051" w:rsidRPr="00A057D2">
        <w:rPr>
          <w:rFonts w:ascii="Segoe UI" w:hAnsi="Segoe UI" w:cs="Segoe UI"/>
          <w:bCs/>
          <w:szCs w:val="24"/>
        </w:rPr>
        <w:t xml:space="preserve">Informe </w:t>
      </w:r>
      <w:r w:rsidRPr="00A057D2">
        <w:rPr>
          <w:rFonts w:ascii="Segoe UI" w:hAnsi="Segoe UI" w:cs="Segoe UI"/>
          <w:bCs/>
          <w:szCs w:val="24"/>
        </w:rPr>
        <w:t>de Equivalencia no es transferible a un tercero durante el período de vigencia.</w:t>
      </w:r>
    </w:p>
    <w:p w14:paraId="2178D76C" w14:textId="7A0A9A4D" w:rsidR="0042334C" w:rsidRDefault="00B26AFD" w:rsidP="0042334C">
      <w:pPr>
        <w:pStyle w:val="Prrafodelista"/>
        <w:numPr>
          <w:ilvl w:val="0"/>
          <w:numId w:val="15"/>
        </w:numPr>
        <w:rPr>
          <w:rFonts w:ascii="Segoe UI" w:hAnsi="Segoe UI" w:cs="Segoe UI"/>
          <w:bCs/>
          <w:szCs w:val="24"/>
        </w:rPr>
      </w:pPr>
      <w:r w:rsidRPr="00A057D2">
        <w:rPr>
          <w:rFonts w:ascii="Segoe UI" w:hAnsi="Segoe UI" w:cs="Segoe UI"/>
          <w:bCs/>
          <w:szCs w:val="24"/>
        </w:rPr>
        <w:t>En caso de no enviar la solicitud de renovación y cancelar la tarifa vigente antes del vencimiento del</w:t>
      </w:r>
      <w:r w:rsidR="003F422F" w:rsidRPr="00A057D2">
        <w:rPr>
          <w:rFonts w:ascii="Segoe UI" w:hAnsi="Segoe UI" w:cs="Segoe UI"/>
          <w:bCs/>
          <w:szCs w:val="24"/>
        </w:rPr>
        <w:t xml:space="preserve"> </w:t>
      </w:r>
      <w:r w:rsidR="00A31C4D" w:rsidRPr="00A057D2">
        <w:rPr>
          <w:rFonts w:ascii="Segoe UI" w:hAnsi="Segoe UI" w:cs="Segoe UI"/>
          <w:bCs/>
          <w:szCs w:val="24"/>
        </w:rPr>
        <w:t xml:space="preserve">INFORME </w:t>
      </w:r>
      <w:r w:rsidR="003F422F" w:rsidRPr="00A057D2">
        <w:rPr>
          <w:rFonts w:ascii="Segoe UI" w:hAnsi="Segoe UI" w:cs="Segoe UI"/>
          <w:bCs/>
          <w:szCs w:val="24"/>
        </w:rPr>
        <w:t>DE EQUIVALENCIA de</w:t>
      </w:r>
      <w:r w:rsidRPr="00A057D2">
        <w:rPr>
          <w:rFonts w:ascii="Segoe UI" w:hAnsi="Segoe UI" w:cs="Segoe UI"/>
          <w:bCs/>
          <w:szCs w:val="24"/>
        </w:rPr>
        <w:t xml:space="preserve"> EL </w:t>
      </w:r>
      <w:r w:rsidR="00257521" w:rsidRPr="00A057D2">
        <w:rPr>
          <w:rFonts w:ascii="Segoe UI" w:hAnsi="Segoe UI" w:cs="Segoe UI"/>
          <w:bCs/>
          <w:szCs w:val="24"/>
        </w:rPr>
        <w:t>INSUMO</w:t>
      </w:r>
      <w:r w:rsidRPr="00A057D2">
        <w:rPr>
          <w:rFonts w:ascii="Segoe UI" w:hAnsi="Segoe UI" w:cs="Segoe UI"/>
          <w:bCs/>
          <w:szCs w:val="24"/>
        </w:rPr>
        <w:t xml:space="preserve">, </w:t>
      </w:r>
      <w:r w:rsidR="004462A5" w:rsidRPr="00A057D2">
        <w:rPr>
          <w:rFonts w:ascii="Segoe UI" w:hAnsi="Segoe UI" w:cs="Segoe UI"/>
          <w:bCs/>
          <w:szCs w:val="24"/>
        </w:rPr>
        <w:t xml:space="preserve">o en caso de rechazo de la </w:t>
      </w:r>
      <w:r w:rsidR="00815FD3" w:rsidRPr="00A057D2">
        <w:rPr>
          <w:rFonts w:ascii="Segoe UI" w:hAnsi="Segoe UI" w:cs="Segoe UI"/>
          <w:bCs/>
          <w:szCs w:val="24"/>
        </w:rPr>
        <w:t>solicitud</w:t>
      </w:r>
      <w:r w:rsidR="004462A5" w:rsidRPr="00A057D2">
        <w:rPr>
          <w:rFonts w:ascii="Segoe UI" w:hAnsi="Segoe UI" w:cs="Segoe UI"/>
          <w:bCs/>
          <w:szCs w:val="24"/>
        </w:rPr>
        <w:t xml:space="preserve"> de renovación, </w:t>
      </w:r>
      <w:r w:rsidRPr="00A057D2">
        <w:rPr>
          <w:rFonts w:ascii="Segoe UI" w:hAnsi="Segoe UI" w:cs="Segoe UI"/>
          <w:bCs/>
          <w:szCs w:val="24"/>
        </w:rPr>
        <w:t>Eco-L</w:t>
      </w:r>
      <w:r w:rsidR="00A31C4D" w:rsidRPr="00A057D2">
        <w:rPr>
          <w:rFonts w:ascii="Segoe UI" w:hAnsi="Segoe UI" w:cs="Segoe UI"/>
          <w:bCs/>
          <w:szCs w:val="24"/>
        </w:rPr>
        <w:t>Ó</w:t>
      </w:r>
      <w:r w:rsidRPr="00A057D2">
        <w:rPr>
          <w:rFonts w:ascii="Segoe UI" w:hAnsi="Segoe UI" w:cs="Segoe UI"/>
          <w:bCs/>
          <w:szCs w:val="24"/>
        </w:rPr>
        <w:t xml:space="preserve">GICA procederá a retirarlo de la lista publicada de </w:t>
      </w:r>
      <w:r w:rsidRPr="00A057D2">
        <w:rPr>
          <w:rFonts w:ascii="Segoe UI" w:hAnsi="Segoe UI" w:cs="Segoe UI"/>
          <w:bCs/>
          <w:szCs w:val="24"/>
        </w:rPr>
        <w:lastRenderedPageBreak/>
        <w:t xml:space="preserve">insumos </w:t>
      </w:r>
      <w:r w:rsidR="00F45EF8" w:rsidRPr="00A057D2">
        <w:rPr>
          <w:rFonts w:ascii="Segoe UI" w:hAnsi="Segoe UI" w:cs="Segoe UI"/>
          <w:bCs/>
          <w:szCs w:val="24"/>
        </w:rPr>
        <w:t xml:space="preserve">evaluados </w:t>
      </w:r>
      <w:r w:rsidRPr="00A057D2">
        <w:rPr>
          <w:rFonts w:ascii="Segoe UI" w:hAnsi="Segoe UI" w:cs="Segoe UI"/>
          <w:bCs/>
          <w:szCs w:val="24"/>
        </w:rPr>
        <w:t>y además El SOL</w:t>
      </w:r>
      <w:r w:rsidR="00A31C4D" w:rsidRPr="00A057D2">
        <w:rPr>
          <w:rFonts w:ascii="Segoe UI" w:hAnsi="Segoe UI" w:cs="Segoe UI"/>
          <w:bCs/>
          <w:szCs w:val="24"/>
        </w:rPr>
        <w:t>I</w:t>
      </w:r>
      <w:r w:rsidRPr="00A057D2">
        <w:rPr>
          <w:rFonts w:ascii="Segoe UI" w:hAnsi="Segoe UI" w:cs="Segoe UI"/>
          <w:bCs/>
          <w:szCs w:val="24"/>
        </w:rPr>
        <w:t xml:space="preserve">CITANTE deberá presentar nuevamente la solicitud inicial de evaluación de EL </w:t>
      </w:r>
      <w:r w:rsidR="00257521" w:rsidRPr="00A057D2">
        <w:rPr>
          <w:rFonts w:ascii="Segoe UI" w:hAnsi="Segoe UI" w:cs="Segoe UI"/>
          <w:bCs/>
          <w:szCs w:val="24"/>
        </w:rPr>
        <w:t>INSUMO</w:t>
      </w:r>
      <w:r w:rsidRPr="00A057D2">
        <w:rPr>
          <w:rFonts w:ascii="Segoe UI" w:hAnsi="Segoe UI" w:cs="Segoe UI"/>
          <w:bCs/>
          <w:szCs w:val="24"/>
        </w:rPr>
        <w:t xml:space="preserve"> y cancelar la tarifa correspondiente. </w:t>
      </w:r>
    </w:p>
    <w:p w14:paraId="3A8D499F" w14:textId="25252929" w:rsidR="00B26AFD" w:rsidRPr="00F56E47" w:rsidRDefault="00B26AFD" w:rsidP="00A057D2">
      <w:pPr>
        <w:pStyle w:val="Prrafodelista"/>
        <w:numPr>
          <w:ilvl w:val="0"/>
          <w:numId w:val="15"/>
        </w:numPr>
      </w:pPr>
      <w:r w:rsidRPr="00A057D2">
        <w:rPr>
          <w:rFonts w:ascii="Segoe UI" w:hAnsi="Segoe UI" w:cs="Segoe UI"/>
          <w:bCs/>
          <w:szCs w:val="24"/>
        </w:rPr>
        <w:t>Eco</w:t>
      </w:r>
      <w:r w:rsidR="003F422F" w:rsidRPr="00A057D2">
        <w:rPr>
          <w:rFonts w:ascii="Segoe UI" w:hAnsi="Segoe UI" w:cs="Segoe UI"/>
          <w:bCs/>
          <w:szCs w:val="24"/>
        </w:rPr>
        <w:t>-L</w:t>
      </w:r>
      <w:r w:rsidR="00F56E47" w:rsidRPr="00A057D2">
        <w:rPr>
          <w:rFonts w:ascii="Segoe UI" w:hAnsi="Segoe UI" w:cs="Segoe UI"/>
          <w:bCs/>
          <w:szCs w:val="24"/>
        </w:rPr>
        <w:t>Ó</w:t>
      </w:r>
      <w:r w:rsidR="003F422F" w:rsidRPr="00A057D2">
        <w:rPr>
          <w:rFonts w:ascii="Segoe UI" w:hAnsi="Segoe UI" w:cs="Segoe UI"/>
          <w:bCs/>
          <w:szCs w:val="24"/>
        </w:rPr>
        <w:t>GICA no será responsable por</w:t>
      </w:r>
      <w:r w:rsidRPr="00A057D2">
        <w:rPr>
          <w:rFonts w:ascii="Segoe UI" w:hAnsi="Segoe UI" w:cs="Segoe UI"/>
          <w:bCs/>
          <w:szCs w:val="24"/>
        </w:rPr>
        <w:t xml:space="preserve"> consecuencias derivadas del uso indebido de EL </w:t>
      </w:r>
      <w:r w:rsidR="00257521" w:rsidRPr="00A057D2">
        <w:rPr>
          <w:rFonts w:ascii="Segoe UI" w:hAnsi="Segoe UI" w:cs="Segoe UI"/>
          <w:bCs/>
          <w:szCs w:val="24"/>
        </w:rPr>
        <w:t>INSUMO</w:t>
      </w:r>
      <w:r w:rsidRPr="00A057D2">
        <w:rPr>
          <w:rFonts w:ascii="Segoe UI" w:hAnsi="Segoe UI" w:cs="Segoe UI"/>
          <w:bCs/>
          <w:szCs w:val="24"/>
        </w:rPr>
        <w:t xml:space="preserve">, incluyendo su uso en cultivos no autorizados por la legislación aplicable. </w:t>
      </w:r>
    </w:p>
    <w:p w14:paraId="28038F1A" w14:textId="70AEB210" w:rsidR="00260DFE" w:rsidRPr="0042334C" w:rsidRDefault="00B26AFD" w:rsidP="00A057D2">
      <w:pPr>
        <w:pStyle w:val="Prrafodelista"/>
        <w:numPr>
          <w:ilvl w:val="0"/>
          <w:numId w:val="15"/>
        </w:numPr>
      </w:pPr>
      <w:r w:rsidRPr="00A057D2">
        <w:rPr>
          <w:rFonts w:ascii="Segoe UI" w:hAnsi="Segoe UI" w:cs="Segoe UI"/>
          <w:bCs/>
          <w:szCs w:val="24"/>
        </w:rPr>
        <w:t xml:space="preserve">EL SOLICITANTE puede retirar EL </w:t>
      </w:r>
      <w:r w:rsidR="00257521" w:rsidRPr="00A057D2">
        <w:rPr>
          <w:rFonts w:ascii="Segoe UI" w:hAnsi="Segoe UI" w:cs="Segoe UI"/>
          <w:bCs/>
          <w:szCs w:val="24"/>
        </w:rPr>
        <w:t>INSUMO</w:t>
      </w:r>
      <w:r w:rsidR="003F422F" w:rsidRPr="00A057D2">
        <w:rPr>
          <w:rFonts w:ascii="Segoe UI" w:hAnsi="Segoe UI" w:cs="Segoe UI"/>
          <w:bCs/>
          <w:szCs w:val="24"/>
        </w:rPr>
        <w:t xml:space="preserve"> del proceso de evaluación</w:t>
      </w:r>
      <w:r w:rsidRPr="00A057D2">
        <w:rPr>
          <w:rFonts w:ascii="Segoe UI" w:hAnsi="Segoe UI" w:cs="Segoe UI"/>
          <w:bCs/>
          <w:szCs w:val="24"/>
        </w:rPr>
        <w:t xml:space="preserve"> en cualquier momento, para ello debe manifestarlo por escrito. En este caso Eco-L</w:t>
      </w:r>
      <w:r w:rsidR="00F56E47" w:rsidRPr="00A057D2">
        <w:rPr>
          <w:rFonts w:ascii="Segoe UI" w:hAnsi="Segoe UI" w:cs="Segoe UI"/>
          <w:bCs/>
          <w:szCs w:val="24"/>
        </w:rPr>
        <w:t>Ó</w:t>
      </w:r>
      <w:r w:rsidRPr="00A057D2">
        <w:rPr>
          <w:rFonts w:ascii="Segoe UI" w:hAnsi="Segoe UI" w:cs="Segoe UI"/>
          <w:bCs/>
          <w:szCs w:val="24"/>
        </w:rPr>
        <w:t xml:space="preserve">GICA no realizará reintegros de dinero. </w:t>
      </w:r>
    </w:p>
    <w:p w14:paraId="265BC96C" w14:textId="78F21615" w:rsidR="00260DFE" w:rsidRPr="0042334C" w:rsidRDefault="00222CCD" w:rsidP="00A057D2">
      <w:pPr>
        <w:numPr>
          <w:ilvl w:val="0"/>
          <w:numId w:val="15"/>
        </w:numPr>
        <w:tabs>
          <w:tab w:val="left" w:pos="284"/>
        </w:tabs>
        <w:ind w:left="0" w:firstLine="0"/>
        <w:jc w:val="both"/>
        <w:rPr>
          <w:rFonts w:ascii="Segoe UI" w:hAnsi="Segoe UI" w:cs="Segoe UI"/>
          <w:bCs/>
          <w:szCs w:val="24"/>
        </w:rPr>
      </w:pPr>
      <w:r w:rsidRPr="00F56E47">
        <w:rPr>
          <w:rFonts w:ascii="Segoe UI" w:hAnsi="Segoe UI" w:cs="Segoe UI"/>
          <w:bCs/>
          <w:szCs w:val="24"/>
        </w:rPr>
        <w:t>Para evaluaciones de insumos por primera vez, si en un plazo de 3 meses</w:t>
      </w:r>
      <w:r w:rsidR="0065601C">
        <w:rPr>
          <w:rFonts w:ascii="Segoe UI" w:hAnsi="Segoe UI" w:cs="Segoe UI"/>
          <w:bCs/>
          <w:szCs w:val="24"/>
        </w:rPr>
        <w:t>, a partir de la fecha de efectuado el pago correspondiente,</w:t>
      </w:r>
      <w:r w:rsidRPr="00F56E47">
        <w:rPr>
          <w:rFonts w:ascii="Segoe UI" w:hAnsi="Segoe UI" w:cs="Segoe UI"/>
          <w:bCs/>
          <w:szCs w:val="24"/>
        </w:rPr>
        <w:t xml:space="preserve"> no se recibe la información solicitada, </w:t>
      </w:r>
      <w:r w:rsidR="00C972E8" w:rsidRPr="00F56E47">
        <w:rPr>
          <w:rFonts w:ascii="Segoe UI" w:hAnsi="Segoe UI" w:cs="Segoe UI"/>
          <w:bCs/>
          <w:szCs w:val="24"/>
        </w:rPr>
        <w:t xml:space="preserve">se dará por finalizada la evaluación y en caso de querer iniciar la evaluación </w:t>
      </w:r>
      <w:r w:rsidR="0086087E" w:rsidRPr="00F56E47">
        <w:rPr>
          <w:rFonts w:ascii="Segoe UI" w:hAnsi="Segoe UI" w:cs="Segoe UI"/>
          <w:bCs/>
          <w:szCs w:val="24"/>
        </w:rPr>
        <w:t xml:space="preserve">se deberá cancelar el monto del servicio nuevamente. </w:t>
      </w:r>
    </w:p>
    <w:p w14:paraId="182EF134" w14:textId="7A4610A5" w:rsidR="00260DFE" w:rsidRPr="00A057D2" w:rsidRDefault="00B26AFD" w:rsidP="00A057D2">
      <w:pPr>
        <w:numPr>
          <w:ilvl w:val="0"/>
          <w:numId w:val="15"/>
        </w:numPr>
        <w:tabs>
          <w:tab w:val="left" w:pos="284"/>
        </w:tabs>
        <w:ind w:left="0" w:firstLine="0"/>
        <w:jc w:val="both"/>
        <w:rPr>
          <w:rFonts w:ascii="Segoe UI" w:eastAsia="Batang" w:hAnsi="Segoe UI" w:cs="Segoe UI"/>
          <w:szCs w:val="24"/>
        </w:rPr>
      </w:pPr>
      <w:r w:rsidRPr="00F56E47">
        <w:rPr>
          <w:rFonts w:ascii="Segoe UI" w:hAnsi="Segoe UI" w:cs="Segoe UI"/>
          <w:bCs/>
          <w:szCs w:val="24"/>
        </w:rPr>
        <w:t>EL SOLICITANTE autoriza a Eco-L</w:t>
      </w:r>
      <w:r w:rsidR="00F56E47" w:rsidRPr="00F56E47">
        <w:rPr>
          <w:rFonts w:ascii="Segoe UI" w:hAnsi="Segoe UI" w:cs="Segoe UI"/>
          <w:bCs/>
          <w:szCs w:val="24"/>
        </w:rPr>
        <w:t>Ó</w:t>
      </w:r>
      <w:r w:rsidRPr="00F56E47">
        <w:rPr>
          <w:rFonts w:ascii="Segoe UI" w:hAnsi="Segoe UI" w:cs="Segoe UI"/>
          <w:bCs/>
          <w:szCs w:val="24"/>
        </w:rPr>
        <w:t>GICA a tomar muestras de los productos cuando exista la duda del cumplimiento con la norma aplicable</w:t>
      </w:r>
      <w:r w:rsidR="00F45EF8" w:rsidRPr="00F56E47">
        <w:rPr>
          <w:rFonts w:ascii="Segoe UI" w:hAnsi="Segoe UI" w:cs="Segoe UI"/>
          <w:bCs/>
          <w:szCs w:val="24"/>
        </w:rPr>
        <w:t>.</w:t>
      </w:r>
      <w:r w:rsidRPr="00F56E47">
        <w:rPr>
          <w:rFonts w:ascii="Segoe UI" w:hAnsi="Segoe UI" w:cs="Segoe UI"/>
          <w:bCs/>
          <w:szCs w:val="24"/>
        </w:rPr>
        <w:t xml:space="preserve"> </w:t>
      </w:r>
      <w:r w:rsidR="00F45EF8" w:rsidRPr="00F56E47">
        <w:rPr>
          <w:rFonts w:ascii="Segoe UI" w:hAnsi="Segoe UI" w:cs="Segoe UI"/>
          <w:bCs/>
          <w:szCs w:val="24"/>
        </w:rPr>
        <w:t>E</w:t>
      </w:r>
      <w:r w:rsidRPr="00F56E47">
        <w:rPr>
          <w:rFonts w:ascii="Segoe UI" w:hAnsi="Segoe UI" w:cs="Segoe UI"/>
          <w:bCs/>
          <w:szCs w:val="24"/>
        </w:rPr>
        <w:t>l costo asociado a dicho muestreo y análisis es responsabilidad de EL SOLICITANTE.</w:t>
      </w:r>
      <w:r w:rsidR="002B742F" w:rsidRPr="00F56E47">
        <w:rPr>
          <w:rFonts w:ascii="Segoe UI" w:hAnsi="Segoe UI" w:cs="Segoe UI"/>
          <w:bCs/>
          <w:szCs w:val="24"/>
        </w:rPr>
        <w:t xml:space="preserve">  </w:t>
      </w:r>
    </w:p>
    <w:p w14:paraId="5BE819E7" w14:textId="77777777" w:rsidR="00F45EF8" w:rsidRPr="00F56E47" w:rsidRDefault="00F45EF8" w:rsidP="00A057D2">
      <w:pPr>
        <w:numPr>
          <w:ilvl w:val="0"/>
          <w:numId w:val="15"/>
        </w:numPr>
        <w:tabs>
          <w:tab w:val="left" w:pos="284"/>
          <w:tab w:val="left" w:pos="426"/>
        </w:tabs>
        <w:ind w:left="0" w:firstLine="0"/>
        <w:jc w:val="both"/>
        <w:rPr>
          <w:rFonts w:ascii="Segoe UI" w:hAnsi="Segoe UI" w:cs="Segoe UI"/>
          <w:bCs/>
          <w:szCs w:val="24"/>
        </w:rPr>
      </w:pPr>
      <w:r w:rsidRPr="00F56E47">
        <w:rPr>
          <w:rFonts w:ascii="Segoe UI" w:eastAsia="Batang" w:hAnsi="Segoe UI" w:cs="Segoe UI"/>
          <w:szCs w:val="24"/>
        </w:rPr>
        <w:t xml:space="preserve">Las partes señalan como medio para recibir notificaciones </w:t>
      </w:r>
      <w:r w:rsidR="00F56E47" w:rsidRPr="00F56E47">
        <w:rPr>
          <w:rFonts w:ascii="Segoe UI" w:eastAsia="Batang" w:hAnsi="Segoe UI" w:cs="Segoe UI"/>
          <w:szCs w:val="24"/>
        </w:rPr>
        <w:t>en relación con el</w:t>
      </w:r>
      <w:r w:rsidRPr="00F56E47">
        <w:rPr>
          <w:rFonts w:ascii="Segoe UI" w:eastAsia="Batang" w:hAnsi="Segoe UI" w:cs="Segoe UI"/>
          <w:szCs w:val="24"/>
        </w:rPr>
        <w:t xml:space="preserve"> presente acuerdo, las siguientes:</w:t>
      </w:r>
    </w:p>
    <w:p w14:paraId="72368DBA" w14:textId="77777777" w:rsidR="001309DC" w:rsidRPr="00F56E47" w:rsidRDefault="001309DC" w:rsidP="0037472C">
      <w:pPr>
        <w:ind w:left="38"/>
        <w:jc w:val="both"/>
        <w:rPr>
          <w:rFonts w:ascii="Segoe UI" w:eastAsia="Batang" w:hAnsi="Segoe UI" w:cs="Segoe UI"/>
          <w:szCs w:val="24"/>
        </w:rPr>
      </w:pPr>
    </w:p>
    <w:p w14:paraId="31E81E78" w14:textId="77777777" w:rsidR="001309DC" w:rsidRPr="00A057D2" w:rsidRDefault="001379D8" w:rsidP="001309DC">
      <w:pPr>
        <w:numPr>
          <w:ilvl w:val="0"/>
          <w:numId w:val="11"/>
        </w:numPr>
        <w:jc w:val="both"/>
        <w:rPr>
          <w:rFonts w:ascii="Segoe UI" w:hAnsi="Segoe UI" w:cs="Segoe UI"/>
          <w:b/>
          <w:bCs/>
          <w:szCs w:val="24"/>
        </w:rPr>
      </w:pPr>
      <w:r w:rsidRPr="00A057D2">
        <w:rPr>
          <w:rFonts w:ascii="Segoe UI" w:hAnsi="Segoe UI" w:cs="Segoe UI"/>
          <w:b/>
          <w:bCs/>
          <w:szCs w:val="24"/>
        </w:rPr>
        <w:t>Eco-L</w:t>
      </w:r>
      <w:r w:rsidR="00F56E47" w:rsidRPr="00A057D2">
        <w:rPr>
          <w:rFonts w:ascii="Segoe UI" w:hAnsi="Segoe UI" w:cs="Segoe UI"/>
          <w:b/>
          <w:bCs/>
          <w:szCs w:val="24"/>
        </w:rPr>
        <w:t>Ó</w:t>
      </w:r>
      <w:r w:rsidRPr="00A057D2">
        <w:rPr>
          <w:rFonts w:ascii="Segoe UI" w:hAnsi="Segoe UI" w:cs="Segoe UI"/>
          <w:b/>
          <w:bCs/>
          <w:szCs w:val="24"/>
        </w:rPr>
        <w:t>GICA:</w:t>
      </w:r>
    </w:p>
    <w:p w14:paraId="30E5ABD9" w14:textId="77777777" w:rsidR="001379D8" w:rsidRPr="00F56E47" w:rsidRDefault="001379D8" w:rsidP="00260DFE">
      <w:pPr>
        <w:ind w:left="709"/>
        <w:jc w:val="both"/>
        <w:rPr>
          <w:rFonts w:ascii="Segoe UI" w:hAnsi="Segoe UI" w:cs="Segoe UI"/>
          <w:szCs w:val="24"/>
        </w:rPr>
      </w:pPr>
      <w:r w:rsidRPr="00F56E47">
        <w:rPr>
          <w:rFonts w:ascii="Segoe UI" w:hAnsi="Segoe UI" w:cs="Segoe UI"/>
          <w:szCs w:val="24"/>
        </w:rPr>
        <w:t xml:space="preserve">En sus oficinas ubicadas en: San José, Goicoechea, </w:t>
      </w:r>
      <w:proofErr w:type="spellStart"/>
      <w:r w:rsidRPr="00F56E47">
        <w:rPr>
          <w:rFonts w:ascii="Segoe UI" w:hAnsi="Segoe UI" w:cs="Segoe UI"/>
          <w:szCs w:val="24"/>
        </w:rPr>
        <w:t>Montelimar</w:t>
      </w:r>
      <w:proofErr w:type="spellEnd"/>
      <w:r w:rsidRPr="00F56E47">
        <w:rPr>
          <w:rFonts w:ascii="Segoe UI" w:hAnsi="Segoe UI" w:cs="Segoe UI"/>
          <w:szCs w:val="24"/>
        </w:rPr>
        <w:t xml:space="preserve">, De la bomba </w:t>
      </w:r>
      <w:proofErr w:type="spellStart"/>
      <w:r w:rsidRPr="00F56E47">
        <w:rPr>
          <w:rFonts w:ascii="Segoe UI" w:hAnsi="Segoe UI" w:cs="Segoe UI"/>
          <w:szCs w:val="24"/>
        </w:rPr>
        <w:t>Montelimar</w:t>
      </w:r>
      <w:proofErr w:type="spellEnd"/>
      <w:r w:rsidRPr="00F56E47">
        <w:rPr>
          <w:rFonts w:ascii="Segoe UI" w:hAnsi="Segoe UI" w:cs="Segoe UI"/>
          <w:szCs w:val="24"/>
        </w:rPr>
        <w:t xml:space="preserve"> 400 metros norte, 150 m sur y 250 metros noroeste.</w:t>
      </w:r>
      <w:r w:rsidRPr="00F56E47">
        <w:rPr>
          <w:rStyle w:val="apple-converted-space"/>
          <w:rFonts w:ascii="Segoe UI" w:hAnsi="Segoe UI" w:cs="Segoe UI"/>
          <w:szCs w:val="24"/>
        </w:rPr>
        <w:t> </w:t>
      </w:r>
    </w:p>
    <w:p w14:paraId="75FE7DE5" w14:textId="77777777" w:rsidR="001379D8" w:rsidRPr="00F56E47" w:rsidRDefault="001379D8" w:rsidP="00260DFE">
      <w:pPr>
        <w:ind w:left="709"/>
        <w:jc w:val="both"/>
        <w:rPr>
          <w:rFonts w:ascii="Segoe UI" w:hAnsi="Segoe UI" w:cs="Segoe UI"/>
          <w:szCs w:val="24"/>
        </w:rPr>
      </w:pPr>
      <w:r w:rsidRPr="00F56E47">
        <w:rPr>
          <w:rFonts w:ascii="Segoe UI" w:hAnsi="Segoe UI" w:cs="Segoe UI"/>
          <w:szCs w:val="24"/>
        </w:rPr>
        <w:t>A la atención de: Gabriela Soto</w:t>
      </w:r>
      <w:r w:rsidRPr="00F56E47">
        <w:rPr>
          <w:rStyle w:val="apple-converted-space"/>
          <w:rFonts w:ascii="Segoe UI" w:hAnsi="Segoe UI" w:cs="Segoe UI"/>
          <w:szCs w:val="24"/>
        </w:rPr>
        <w:t> </w:t>
      </w:r>
    </w:p>
    <w:p w14:paraId="3F30A0C5" w14:textId="77777777" w:rsidR="001379D8" w:rsidRPr="00F56E47" w:rsidRDefault="001379D8" w:rsidP="00260DFE">
      <w:pPr>
        <w:ind w:left="709"/>
        <w:jc w:val="both"/>
        <w:rPr>
          <w:rFonts w:ascii="Segoe UI" w:hAnsi="Segoe UI" w:cs="Segoe UI"/>
          <w:szCs w:val="24"/>
        </w:rPr>
      </w:pPr>
      <w:r w:rsidRPr="00F56E47">
        <w:rPr>
          <w:rFonts w:ascii="Segoe UI" w:hAnsi="Segoe UI" w:cs="Segoe UI"/>
          <w:szCs w:val="24"/>
        </w:rPr>
        <w:t>Correo electrónico:</w:t>
      </w:r>
      <w:r w:rsidRPr="00F56E47">
        <w:rPr>
          <w:rStyle w:val="apple-converted-space"/>
          <w:rFonts w:ascii="Segoe UI" w:hAnsi="Segoe UI" w:cs="Segoe UI"/>
          <w:szCs w:val="24"/>
        </w:rPr>
        <w:t> </w:t>
      </w:r>
      <w:r w:rsidR="00912072" w:rsidRPr="00F56E47">
        <w:rPr>
          <w:rFonts w:ascii="Segoe UI" w:hAnsi="Segoe UI" w:cs="Segoe UI"/>
          <w:szCs w:val="24"/>
        </w:rPr>
        <w:t xml:space="preserve"> </w:t>
      </w:r>
      <w:hyperlink r:id="rId13" w:history="1">
        <w:r w:rsidRPr="00F56E47">
          <w:rPr>
            <w:rStyle w:val="Hipervnculo"/>
            <w:rFonts w:ascii="Segoe UI" w:hAnsi="Segoe UI" w:cs="Segoe UI"/>
            <w:color w:val="800080"/>
            <w:szCs w:val="24"/>
          </w:rPr>
          <w:t>gabisoto@eco-logica.com</w:t>
        </w:r>
      </w:hyperlink>
    </w:p>
    <w:p w14:paraId="479472AB" w14:textId="77777777" w:rsidR="001379D8" w:rsidRPr="00F56E47" w:rsidRDefault="001379D8" w:rsidP="00260DFE">
      <w:pPr>
        <w:ind w:left="709"/>
        <w:jc w:val="both"/>
        <w:rPr>
          <w:rFonts w:ascii="Segoe UI" w:hAnsi="Segoe UI" w:cs="Segoe UI"/>
          <w:szCs w:val="24"/>
        </w:rPr>
      </w:pPr>
      <w:r w:rsidRPr="00F56E47">
        <w:rPr>
          <w:rFonts w:ascii="Segoe UI" w:hAnsi="Segoe UI" w:cs="Segoe UI"/>
          <w:szCs w:val="24"/>
        </w:rPr>
        <w:t>Con copia a:</w:t>
      </w:r>
      <w:r w:rsidRPr="00F56E47">
        <w:rPr>
          <w:rStyle w:val="apple-converted-space"/>
          <w:rFonts w:ascii="Segoe UI" w:hAnsi="Segoe UI" w:cs="Segoe UI"/>
          <w:szCs w:val="24"/>
        </w:rPr>
        <w:t> </w:t>
      </w:r>
      <w:r w:rsidR="00912072" w:rsidRPr="00F56E47">
        <w:rPr>
          <w:rFonts w:ascii="Segoe UI" w:hAnsi="Segoe UI" w:cs="Segoe UI"/>
          <w:szCs w:val="24"/>
        </w:rPr>
        <w:t xml:space="preserve"> </w:t>
      </w:r>
      <w:hyperlink r:id="rId14" w:history="1">
        <w:r w:rsidRPr="00F56E47">
          <w:rPr>
            <w:rStyle w:val="Hipervnculo"/>
            <w:rFonts w:ascii="Segoe UI" w:hAnsi="Segoe UI" w:cs="Segoe UI"/>
            <w:color w:val="800080"/>
            <w:szCs w:val="24"/>
          </w:rPr>
          <w:t>tpicado@eco-logica.com</w:t>
        </w:r>
      </w:hyperlink>
    </w:p>
    <w:p w14:paraId="24FFE071" w14:textId="77777777" w:rsidR="001379D8" w:rsidRPr="00F56E47" w:rsidRDefault="00F56E47" w:rsidP="00260DFE">
      <w:pPr>
        <w:ind w:left="709"/>
        <w:jc w:val="both"/>
        <w:rPr>
          <w:rFonts w:ascii="Segoe UI" w:hAnsi="Segoe UI" w:cs="Segoe UI"/>
          <w:szCs w:val="24"/>
        </w:rPr>
      </w:pPr>
      <w:r w:rsidRPr="00F56E47">
        <w:rPr>
          <w:rFonts w:ascii="Segoe UI" w:hAnsi="Segoe UI" w:cs="Segoe UI"/>
          <w:szCs w:val="24"/>
        </w:rPr>
        <w:t>Tel</w:t>
      </w:r>
      <w:r w:rsidR="001379D8" w:rsidRPr="00F56E47">
        <w:rPr>
          <w:rFonts w:ascii="Segoe UI" w:hAnsi="Segoe UI" w:cs="Segoe UI"/>
          <w:szCs w:val="24"/>
        </w:rPr>
        <w:t>: (506) 2235-4592</w:t>
      </w:r>
    </w:p>
    <w:p w14:paraId="07520C1F" w14:textId="77777777" w:rsidR="001379D8" w:rsidRPr="00F56E47" w:rsidRDefault="001379D8" w:rsidP="001379D8">
      <w:pPr>
        <w:ind w:left="1440"/>
        <w:jc w:val="both"/>
        <w:rPr>
          <w:rFonts w:ascii="Segoe UI" w:hAnsi="Segoe UI" w:cs="Segoe UI"/>
          <w:szCs w:val="24"/>
        </w:rPr>
      </w:pPr>
      <w:r w:rsidRPr="00F56E47">
        <w:rPr>
          <w:rFonts w:ascii="Segoe UI" w:hAnsi="Segoe UI" w:cs="Segoe UI"/>
          <w:szCs w:val="24"/>
        </w:rPr>
        <w:t> </w:t>
      </w:r>
    </w:p>
    <w:p w14:paraId="71A7B629" w14:textId="77777777" w:rsidR="001379D8" w:rsidRPr="00F56E47" w:rsidRDefault="001379D8" w:rsidP="00260DFE">
      <w:pPr>
        <w:ind w:firstLine="426"/>
        <w:jc w:val="both"/>
        <w:rPr>
          <w:rFonts w:ascii="Segoe UI" w:hAnsi="Segoe UI" w:cs="Segoe UI"/>
          <w:szCs w:val="24"/>
        </w:rPr>
      </w:pPr>
      <w:r w:rsidRPr="00F56E47">
        <w:rPr>
          <w:rFonts w:ascii="Segoe UI" w:hAnsi="Segoe UI" w:cs="Segoe UI"/>
          <w:szCs w:val="24"/>
        </w:rPr>
        <w:t xml:space="preserve">b) El </w:t>
      </w:r>
      <w:r w:rsidRPr="00A057D2">
        <w:rPr>
          <w:rFonts w:ascii="Segoe UI" w:hAnsi="Segoe UI" w:cs="Segoe UI"/>
          <w:b/>
          <w:bCs/>
          <w:szCs w:val="24"/>
        </w:rPr>
        <w:t>Solicitante:</w:t>
      </w:r>
      <w:r w:rsidRPr="00F56E47">
        <w:rPr>
          <w:rStyle w:val="apple-converted-space"/>
          <w:rFonts w:ascii="Segoe UI" w:hAnsi="Segoe UI" w:cs="Segoe UI"/>
          <w:szCs w:val="24"/>
        </w:rPr>
        <w:t> </w:t>
      </w:r>
    </w:p>
    <w:p w14:paraId="4A0425E0" w14:textId="4E262C6F" w:rsidR="001379D8" w:rsidRPr="00F56E47" w:rsidRDefault="001379D8" w:rsidP="00260DFE">
      <w:pPr>
        <w:spacing w:line="253" w:lineRule="atLeast"/>
        <w:ind w:left="709"/>
        <w:jc w:val="both"/>
        <w:rPr>
          <w:rFonts w:ascii="Segoe UI" w:hAnsi="Segoe UI" w:cs="Segoe UI"/>
          <w:szCs w:val="24"/>
        </w:rPr>
      </w:pPr>
      <w:r w:rsidRPr="00F56E47">
        <w:rPr>
          <w:rFonts w:ascii="Segoe UI" w:hAnsi="Segoe UI" w:cs="Segoe UI"/>
          <w:szCs w:val="24"/>
        </w:rPr>
        <w:t xml:space="preserve">En sus oficinas ubicadas en: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p>
    <w:p w14:paraId="1C2DDA45" w14:textId="759A70A5" w:rsidR="001379D8" w:rsidRPr="00F56E47" w:rsidRDefault="001379D8" w:rsidP="00260DFE">
      <w:pPr>
        <w:spacing w:line="253" w:lineRule="atLeast"/>
        <w:ind w:left="709"/>
        <w:jc w:val="both"/>
        <w:rPr>
          <w:rFonts w:ascii="Segoe UI" w:hAnsi="Segoe UI" w:cs="Segoe UI"/>
          <w:szCs w:val="24"/>
        </w:rPr>
      </w:pPr>
      <w:r w:rsidRPr="00F56E47">
        <w:rPr>
          <w:rFonts w:ascii="Segoe UI" w:hAnsi="Segoe UI" w:cs="Segoe UI"/>
          <w:szCs w:val="24"/>
        </w:rPr>
        <w:t xml:space="preserve">A la atención de: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p>
    <w:p w14:paraId="261B3F04" w14:textId="6C2596BF" w:rsidR="001379D8" w:rsidRPr="00F56E47" w:rsidRDefault="001379D8" w:rsidP="00260DFE">
      <w:pPr>
        <w:spacing w:line="253" w:lineRule="atLeast"/>
        <w:ind w:left="709"/>
        <w:jc w:val="both"/>
        <w:rPr>
          <w:rFonts w:ascii="Segoe UI" w:hAnsi="Segoe UI" w:cs="Segoe UI"/>
          <w:szCs w:val="24"/>
        </w:rPr>
      </w:pPr>
      <w:r w:rsidRPr="00F56E47">
        <w:rPr>
          <w:rFonts w:ascii="Segoe UI" w:hAnsi="Segoe UI" w:cs="Segoe UI"/>
          <w:szCs w:val="24"/>
        </w:rPr>
        <w:t>Correo electrónico:</w:t>
      </w:r>
      <w:r w:rsidR="005C02A3" w:rsidRPr="005C02A3">
        <w:rPr>
          <w:rFonts w:ascii="Segoe UI" w:hAnsi="Segoe UI" w:cs="Segoe UI"/>
          <w:sz w:val="20"/>
        </w:rPr>
        <w:t xml:space="preserve"> </w:t>
      </w:r>
      <w:r w:rsidR="005C02A3">
        <w:rPr>
          <w:rFonts w:ascii="Segoe UI" w:hAnsi="Segoe UI" w:cs="Segoe UI"/>
          <w:sz w:val="20"/>
        </w:rPr>
        <w:fldChar w:fldCharType="begin">
          <w:ffData>
            <w:name w:val="Texto1"/>
            <w:enabled/>
            <w:calcOnExit w:val="0"/>
            <w:textInput/>
          </w:ffData>
        </w:fldChar>
      </w:r>
      <w:r w:rsidR="005C02A3">
        <w:rPr>
          <w:rFonts w:ascii="Segoe UI" w:hAnsi="Segoe UI" w:cs="Segoe UI"/>
          <w:sz w:val="20"/>
        </w:rPr>
        <w:instrText xml:space="preserve"> FORMTEXT </w:instrText>
      </w:r>
      <w:r w:rsidR="005C02A3">
        <w:rPr>
          <w:rFonts w:ascii="Segoe UI" w:hAnsi="Segoe UI" w:cs="Segoe UI"/>
          <w:sz w:val="20"/>
        </w:rPr>
      </w:r>
      <w:r w:rsidR="005C02A3">
        <w:rPr>
          <w:rFonts w:ascii="Segoe UI" w:hAnsi="Segoe UI" w:cs="Segoe UI"/>
          <w:sz w:val="20"/>
        </w:rPr>
        <w:fldChar w:fldCharType="separate"/>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noProof/>
          <w:sz w:val="20"/>
        </w:rPr>
        <w:t> </w:t>
      </w:r>
      <w:r w:rsidR="005C02A3">
        <w:rPr>
          <w:rFonts w:ascii="Segoe UI" w:hAnsi="Segoe UI" w:cs="Segoe UI"/>
          <w:sz w:val="20"/>
        </w:rPr>
        <w:fldChar w:fldCharType="end"/>
      </w:r>
    </w:p>
    <w:p w14:paraId="7E4D4DE6" w14:textId="77777777" w:rsidR="001379D8" w:rsidRPr="00F56E47" w:rsidRDefault="001379D8" w:rsidP="001379D8">
      <w:pPr>
        <w:ind w:left="1440"/>
        <w:jc w:val="both"/>
        <w:rPr>
          <w:rFonts w:ascii="Segoe UI" w:hAnsi="Segoe UI" w:cs="Segoe UI"/>
          <w:szCs w:val="24"/>
        </w:rPr>
      </w:pPr>
    </w:p>
    <w:p w14:paraId="33695928" w14:textId="6CF9953B" w:rsidR="00260DFE" w:rsidRPr="0042334C" w:rsidRDefault="001379D8" w:rsidP="00A057D2">
      <w:pPr>
        <w:numPr>
          <w:ilvl w:val="0"/>
          <w:numId w:val="15"/>
        </w:numPr>
        <w:tabs>
          <w:tab w:val="left" w:pos="284"/>
          <w:tab w:val="left" w:pos="426"/>
        </w:tabs>
        <w:ind w:left="0" w:firstLine="0"/>
        <w:jc w:val="both"/>
        <w:rPr>
          <w:rFonts w:ascii="Segoe UI" w:hAnsi="Segoe UI" w:cs="Segoe UI"/>
          <w:bCs/>
          <w:szCs w:val="24"/>
        </w:rPr>
      </w:pPr>
      <w:r w:rsidRPr="00F56E47">
        <w:rPr>
          <w:rFonts w:ascii="Segoe UI" w:hAnsi="Segoe UI" w:cs="Segoe UI"/>
          <w:bCs/>
          <w:szCs w:val="24"/>
        </w:rPr>
        <w:t xml:space="preserve">Cualquier cambio vinculado con las direcciones </w:t>
      </w:r>
      <w:r w:rsidR="006E4051" w:rsidRPr="00F56E47">
        <w:rPr>
          <w:rFonts w:ascii="Segoe UI" w:hAnsi="Segoe UI" w:cs="Segoe UI"/>
          <w:bCs/>
          <w:szCs w:val="24"/>
        </w:rPr>
        <w:t xml:space="preserve">físicas o electrónicas, números de teléfono </w:t>
      </w:r>
      <w:r w:rsidRPr="00F56E47">
        <w:rPr>
          <w:rFonts w:ascii="Segoe UI" w:hAnsi="Segoe UI" w:cs="Segoe UI"/>
          <w:bCs/>
          <w:szCs w:val="24"/>
        </w:rPr>
        <w:t>aquí establecidos se estimarán como válidos una vez que éstos sean notificados por escrito y confirmados previamente por la Parte a quien se le hiciere la notificación, sin lo cual dichas modificaciones no surtirán sus efectos y se tendrán como válidas las últimas direcciones y números utilizados por las Partes.</w:t>
      </w:r>
    </w:p>
    <w:p w14:paraId="48416941" w14:textId="3DDEEC0C" w:rsidR="00260DFE" w:rsidRPr="00A057D2" w:rsidRDefault="00F45EF8" w:rsidP="00A057D2">
      <w:pPr>
        <w:numPr>
          <w:ilvl w:val="0"/>
          <w:numId w:val="15"/>
        </w:numPr>
        <w:tabs>
          <w:tab w:val="left" w:pos="284"/>
          <w:tab w:val="left" w:pos="426"/>
        </w:tabs>
        <w:ind w:left="0" w:firstLine="0"/>
        <w:jc w:val="both"/>
        <w:rPr>
          <w:rFonts w:ascii="Segoe UI" w:hAnsi="Segoe UI" w:cs="Segoe UI"/>
          <w:bCs/>
          <w:szCs w:val="24"/>
        </w:rPr>
      </w:pPr>
      <w:r w:rsidRPr="00F56E47">
        <w:rPr>
          <w:rFonts w:ascii="Segoe UI" w:hAnsi="Segoe UI" w:cs="Segoe UI"/>
          <w:bCs/>
          <w:szCs w:val="24"/>
        </w:rPr>
        <w:t xml:space="preserve">Para los efectos de los artículos 22 y 23 de la Ley de Notificaciones Judiciales, las Partes declaran que en las direcciones que se han indicado, las cuales corresponden a sus domicilios reales, podrá notificárseles personalmente o por medio de cédula o notario público o correo </w:t>
      </w:r>
      <w:r w:rsidRPr="00F56E47">
        <w:rPr>
          <w:rFonts w:ascii="Segoe UI" w:hAnsi="Segoe UI" w:cs="Segoe UI"/>
          <w:bCs/>
          <w:szCs w:val="24"/>
        </w:rPr>
        <w:lastRenderedPageBreak/>
        <w:t>postal certificado, y que entienden que en caso de que sus domicilios resultaren imprecisos o inexistentes se procederá a nombrar un curador procesal.</w:t>
      </w:r>
    </w:p>
    <w:p w14:paraId="27F412F4" w14:textId="2C126CB1" w:rsidR="00415056" w:rsidRPr="00A057D2" w:rsidRDefault="00B26AFD" w:rsidP="00A057D2">
      <w:pPr>
        <w:numPr>
          <w:ilvl w:val="0"/>
          <w:numId w:val="15"/>
        </w:numPr>
        <w:tabs>
          <w:tab w:val="left" w:pos="284"/>
          <w:tab w:val="left" w:pos="426"/>
        </w:tabs>
        <w:ind w:left="0" w:firstLine="0"/>
        <w:jc w:val="both"/>
        <w:rPr>
          <w:rFonts w:ascii="Segoe UI" w:hAnsi="Segoe UI" w:cs="Segoe UI"/>
          <w:bCs/>
          <w:szCs w:val="24"/>
        </w:rPr>
      </w:pPr>
      <w:r w:rsidRPr="00F56E47">
        <w:rPr>
          <w:rFonts w:ascii="Segoe UI" w:hAnsi="Segoe UI" w:cs="Segoe UI"/>
          <w:bCs/>
          <w:szCs w:val="24"/>
        </w:rPr>
        <w:t>El Solicitante pagará por adelant</w:t>
      </w:r>
      <w:r w:rsidR="003F422F" w:rsidRPr="00F56E47">
        <w:rPr>
          <w:rFonts w:ascii="Segoe UI" w:hAnsi="Segoe UI" w:cs="Segoe UI"/>
          <w:bCs/>
          <w:szCs w:val="24"/>
        </w:rPr>
        <w:t>ado el total del monto cotizado</w:t>
      </w:r>
      <w:r w:rsidRPr="00F56E47">
        <w:rPr>
          <w:rFonts w:ascii="Segoe UI" w:hAnsi="Segoe UI" w:cs="Segoe UI"/>
          <w:bCs/>
          <w:szCs w:val="24"/>
        </w:rPr>
        <w:t xml:space="preserve"> por Eco-L</w:t>
      </w:r>
      <w:r w:rsidR="00F56E47" w:rsidRPr="00F56E47">
        <w:rPr>
          <w:rFonts w:ascii="Segoe UI" w:hAnsi="Segoe UI" w:cs="Segoe UI"/>
          <w:bCs/>
          <w:szCs w:val="24"/>
        </w:rPr>
        <w:t>Ó</w:t>
      </w:r>
      <w:r w:rsidRPr="00F56E47">
        <w:rPr>
          <w:rFonts w:ascii="Segoe UI" w:hAnsi="Segoe UI" w:cs="Segoe UI"/>
          <w:bCs/>
          <w:szCs w:val="24"/>
        </w:rPr>
        <w:t>GICA para la evaluación y/o renovación. Este monto no será reembolsable en caso de que la evaluación resulte negativa para El Solicitante.</w:t>
      </w:r>
    </w:p>
    <w:p w14:paraId="5987F022" w14:textId="77777777" w:rsidR="00415056" w:rsidRPr="00F76B0D" w:rsidRDefault="00415056" w:rsidP="00A057D2">
      <w:pPr>
        <w:numPr>
          <w:ilvl w:val="0"/>
          <w:numId w:val="15"/>
        </w:numPr>
        <w:tabs>
          <w:tab w:val="left" w:pos="284"/>
          <w:tab w:val="left" w:pos="426"/>
        </w:tabs>
        <w:ind w:left="0" w:firstLine="0"/>
        <w:jc w:val="both"/>
        <w:rPr>
          <w:rFonts w:ascii="Segoe UI" w:hAnsi="Segoe UI" w:cs="Segoe UI"/>
          <w:bCs/>
          <w:szCs w:val="24"/>
        </w:rPr>
      </w:pPr>
      <w:r w:rsidRPr="00F76B0D">
        <w:rPr>
          <w:rFonts w:ascii="Segoe UI" w:hAnsi="Segoe UI" w:cs="Segoe UI"/>
          <w:bCs/>
          <w:szCs w:val="24"/>
        </w:rPr>
        <w:t xml:space="preserve">El proceso de mantener la equivalencia del insumo requiere </w:t>
      </w:r>
      <w:r w:rsidR="00F76B0D" w:rsidRPr="00F76B0D">
        <w:rPr>
          <w:rFonts w:ascii="Segoe UI" w:hAnsi="Segoe UI" w:cs="Segoe UI"/>
          <w:bCs/>
          <w:szCs w:val="24"/>
        </w:rPr>
        <w:t xml:space="preserve">que </w:t>
      </w:r>
      <w:r w:rsidRPr="00F76B0D">
        <w:rPr>
          <w:rFonts w:ascii="Segoe UI" w:hAnsi="Segoe UI" w:cs="Segoe UI"/>
          <w:bCs/>
          <w:szCs w:val="24"/>
        </w:rPr>
        <w:t>cada 5 años</w:t>
      </w:r>
      <w:r w:rsidR="00F76B0D" w:rsidRPr="00F76B0D">
        <w:rPr>
          <w:rFonts w:ascii="Segoe UI" w:hAnsi="Segoe UI" w:cs="Segoe UI"/>
          <w:bCs/>
          <w:szCs w:val="24"/>
        </w:rPr>
        <w:t xml:space="preserve"> se realice</w:t>
      </w:r>
      <w:r w:rsidRPr="00F76B0D">
        <w:rPr>
          <w:rFonts w:ascii="Segoe UI" w:hAnsi="Segoe UI" w:cs="Segoe UI"/>
          <w:bCs/>
          <w:szCs w:val="24"/>
        </w:rPr>
        <w:t xml:space="preserve"> una nueva evaluación</w:t>
      </w:r>
      <w:r w:rsidR="008218A6" w:rsidRPr="00F76B0D">
        <w:rPr>
          <w:rFonts w:ascii="Segoe UI" w:hAnsi="Segoe UI" w:cs="Segoe UI"/>
          <w:bCs/>
          <w:szCs w:val="24"/>
        </w:rPr>
        <w:t xml:space="preserve"> completa del proceso.</w:t>
      </w:r>
    </w:p>
    <w:p w14:paraId="4F142BDB" w14:textId="77777777" w:rsidR="00C6097E" w:rsidRPr="00F56E47" w:rsidRDefault="00C6097E">
      <w:pPr>
        <w:jc w:val="both"/>
        <w:rPr>
          <w:rFonts w:ascii="Segoe UI" w:hAnsi="Segoe UI" w:cs="Segoe UI"/>
          <w:bCs/>
          <w:szCs w:val="24"/>
        </w:rPr>
      </w:pPr>
    </w:p>
    <w:p w14:paraId="53E352CA" w14:textId="35F2D1FA" w:rsidR="00C6097E" w:rsidRPr="002437EF" w:rsidRDefault="00C6097E" w:rsidP="002437EF">
      <w:pPr>
        <w:pStyle w:val="Prrafodelista"/>
        <w:numPr>
          <w:ilvl w:val="0"/>
          <w:numId w:val="16"/>
        </w:numPr>
        <w:suppressAutoHyphens w:val="0"/>
        <w:jc w:val="both"/>
        <w:rPr>
          <w:rFonts w:ascii="Segoe UI" w:hAnsi="Segoe UI" w:cs="Segoe UI"/>
          <w:szCs w:val="24"/>
          <w:lang w:val="es-ES_tradnl" w:eastAsia="es-ES_tradnl"/>
        </w:rPr>
      </w:pPr>
      <w:r w:rsidRPr="002437EF">
        <w:rPr>
          <w:rFonts w:ascii="Segoe UI" w:hAnsi="Segoe UI" w:cs="Segoe UI"/>
          <w:b/>
          <w:bCs/>
          <w:szCs w:val="24"/>
          <w:u w:val="single"/>
        </w:rPr>
        <w:t>Independencia entre las partes</w:t>
      </w:r>
    </w:p>
    <w:p w14:paraId="52EBEE3E" w14:textId="77777777" w:rsidR="00CD1D9C" w:rsidRPr="00F56E47" w:rsidRDefault="00CD1D9C" w:rsidP="0037472C">
      <w:pPr>
        <w:suppressAutoHyphens w:val="0"/>
        <w:jc w:val="both"/>
        <w:rPr>
          <w:rFonts w:ascii="Segoe UI" w:hAnsi="Segoe UI" w:cs="Segoe UI"/>
          <w:szCs w:val="24"/>
          <w:lang w:val="es-ES_tradnl" w:eastAsia="es-ES_tradnl"/>
        </w:rPr>
      </w:pPr>
    </w:p>
    <w:p w14:paraId="1732764E" w14:textId="59E07E18" w:rsidR="00260DFE" w:rsidRPr="0042334C" w:rsidRDefault="00C6097E" w:rsidP="00A057D2">
      <w:pPr>
        <w:numPr>
          <w:ilvl w:val="0"/>
          <w:numId w:val="6"/>
        </w:numPr>
        <w:tabs>
          <w:tab w:val="left" w:pos="284"/>
          <w:tab w:val="left" w:pos="426"/>
        </w:tabs>
        <w:suppressAutoHyphens w:val="0"/>
        <w:ind w:left="0" w:firstLine="0"/>
        <w:jc w:val="both"/>
        <w:rPr>
          <w:rFonts w:ascii="Segoe UI" w:hAnsi="Segoe UI" w:cs="Segoe UI"/>
          <w:szCs w:val="24"/>
        </w:rPr>
      </w:pPr>
      <w:r w:rsidRPr="00F56E47">
        <w:rPr>
          <w:rFonts w:ascii="Segoe UI" w:hAnsi="Segoe UI" w:cs="Segoe UI"/>
          <w:szCs w:val="24"/>
        </w:rPr>
        <w:t>Las partes reconocen y aceptan que la naturaleza de este Contrato es estrictamente comercial y no laboral, por lo que son totalmente independientes entre sí y, por lo tanto, no existe entre ambas relación obrero-patronal alguna.</w:t>
      </w:r>
    </w:p>
    <w:p w14:paraId="157C02F5" w14:textId="1452369D" w:rsidR="00260DFE" w:rsidRPr="0042334C" w:rsidRDefault="00C6097E" w:rsidP="00A057D2">
      <w:pPr>
        <w:numPr>
          <w:ilvl w:val="0"/>
          <w:numId w:val="6"/>
        </w:numPr>
        <w:tabs>
          <w:tab w:val="left" w:pos="284"/>
          <w:tab w:val="left" w:pos="426"/>
        </w:tabs>
        <w:suppressAutoHyphens w:val="0"/>
        <w:ind w:left="0" w:firstLine="0"/>
        <w:jc w:val="both"/>
        <w:rPr>
          <w:rFonts w:ascii="Segoe UI" w:hAnsi="Segoe UI" w:cs="Segoe UI"/>
          <w:szCs w:val="24"/>
          <w:lang w:val="es-ES_tradnl" w:eastAsia="es-ES_tradnl"/>
        </w:rPr>
      </w:pPr>
      <w:r w:rsidRPr="00F56E47">
        <w:rPr>
          <w:rFonts w:ascii="Segoe UI" w:hAnsi="Segoe UI" w:cs="Segoe UI"/>
          <w:szCs w:val="24"/>
        </w:rPr>
        <w:t>En consecuencia de lo anterior, las partes convienen que Eco-L</w:t>
      </w:r>
      <w:r w:rsidR="00F56E47" w:rsidRPr="00F56E47">
        <w:rPr>
          <w:rFonts w:ascii="Segoe UI" w:hAnsi="Segoe UI" w:cs="Segoe UI"/>
          <w:szCs w:val="24"/>
        </w:rPr>
        <w:t>Ó</w:t>
      </w:r>
      <w:r w:rsidRPr="00F56E47">
        <w:rPr>
          <w:rFonts w:ascii="Segoe UI" w:hAnsi="Segoe UI" w:cs="Segoe UI"/>
          <w:szCs w:val="24"/>
        </w:rPr>
        <w:t>GICA, su personal o cualquier otra persona que ejecute los trabajos necesarios para la prestación de los servicios aquí contratados, en ningún caso serán considerados como empleados del Solicitante, por lo que en su caso, Eco-L</w:t>
      </w:r>
      <w:r w:rsidR="00F56E47" w:rsidRPr="00F56E47">
        <w:rPr>
          <w:rFonts w:ascii="Segoe UI" w:hAnsi="Segoe UI" w:cs="Segoe UI"/>
          <w:szCs w:val="24"/>
        </w:rPr>
        <w:t>Ó</w:t>
      </w:r>
      <w:r w:rsidRPr="00F56E47">
        <w:rPr>
          <w:rFonts w:ascii="Segoe UI" w:hAnsi="Segoe UI" w:cs="Segoe UI"/>
          <w:szCs w:val="24"/>
        </w:rPr>
        <w:t>GICA será el único responsable de pagar los salarios y obligaciones obrero-patronales, así como a cumplir cabalmente con todas y cada una de las responsabilidades que otorga a los trabajadores la legislación laboral.</w:t>
      </w:r>
    </w:p>
    <w:p w14:paraId="518A3D81" w14:textId="77777777" w:rsidR="00C6097E" w:rsidRPr="00F56E47" w:rsidRDefault="00C6097E" w:rsidP="00260DFE">
      <w:pPr>
        <w:numPr>
          <w:ilvl w:val="0"/>
          <w:numId w:val="6"/>
        </w:numPr>
        <w:tabs>
          <w:tab w:val="left" w:pos="284"/>
          <w:tab w:val="left" w:pos="426"/>
        </w:tabs>
        <w:suppressAutoHyphens w:val="0"/>
        <w:ind w:left="0" w:firstLine="0"/>
        <w:jc w:val="both"/>
        <w:rPr>
          <w:rFonts w:ascii="Segoe UI" w:hAnsi="Segoe UI" w:cs="Segoe UI"/>
          <w:szCs w:val="24"/>
          <w:lang w:val="es-ES_tradnl" w:eastAsia="es-ES_tradnl"/>
        </w:rPr>
      </w:pPr>
      <w:r w:rsidRPr="00F56E47">
        <w:rPr>
          <w:rFonts w:ascii="Segoe UI" w:hAnsi="Segoe UI" w:cs="Segoe UI"/>
          <w:szCs w:val="24"/>
        </w:rPr>
        <w:t>Eco-L</w:t>
      </w:r>
      <w:r w:rsidR="00F56E47" w:rsidRPr="00F56E47">
        <w:rPr>
          <w:rFonts w:ascii="Segoe UI" w:hAnsi="Segoe UI" w:cs="Segoe UI"/>
          <w:szCs w:val="24"/>
        </w:rPr>
        <w:t>Ó</w:t>
      </w:r>
      <w:r w:rsidRPr="00F56E47">
        <w:rPr>
          <w:rFonts w:ascii="Segoe UI" w:hAnsi="Segoe UI" w:cs="Segoe UI"/>
          <w:szCs w:val="24"/>
        </w:rPr>
        <w:t>GICA se obliga a sacar en paz y salvo al Solicitante respecto de cualquier reclamación que cualquier empleado o subcontratista de Eco-L</w:t>
      </w:r>
      <w:r w:rsidR="00F56E47" w:rsidRPr="00F56E47">
        <w:rPr>
          <w:rFonts w:ascii="Segoe UI" w:hAnsi="Segoe UI" w:cs="Segoe UI"/>
          <w:szCs w:val="24"/>
        </w:rPr>
        <w:t>Ó</w:t>
      </w:r>
      <w:r w:rsidRPr="00F56E47">
        <w:rPr>
          <w:rFonts w:ascii="Segoe UI" w:hAnsi="Segoe UI" w:cs="Segoe UI"/>
          <w:szCs w:val="24"/>
        </w:rPr>
        <w:t>GICA inicie en contra del Solicitante, tendiente al reconocimiento de una relación laboral, obligándose incluso a indemnizarla por cualquier gasto, perjuicio o daño que sufra el Solicitante por dicha acción.  </w:t>
      </w:r>
      <w:r w:rsidRPr="00F56E47">
        <w:rPr>
          <w:rStyle w:val="apple-converted-space"/>
          <w:rFonts w:ascii="Segoe UI" w:hAnsi="Segoe UI" w:cs="Segoe UI"/>
          <w:szCs w:val="24"/>
        </w:rPr>
        <w:t> </w:t>
      </w:r>
    </w:p>
    <w:p w14:paraId="3F666929" w14:textId="77777777" w:rsidR="00C6097E" w:rsidRPr="00F56E47" w:rsidRDefault="00C6097E" w:rsidP="00C6097E">
      <w:pPr>
        <w:jc w:val="both"/>
        <w:rPr>
          <w:rFonts w:ascii="Segoe UI" w:hAnsi="Segoe UI" w:cs="Segoe UI"/>
          <w:szCs w:val="24"/>
        </w:rPr>
      </w:pPr>
      <w:r w:rsidRPr="00F56E47">
        <w:rPr>
          <w:rFonts w:ascii="Segoe UI" w:hAnsi="Segoe UI" w:cs="Segoe UI"/>
          <w:b/>
          <w:bCs/>
          <w:szCs w:val="24"/>
        </w:rPr>
        <w:t> </w:t>
      </w:r>
    </w:p>
    <w:p w14:paraId="56DD27EE" w14:textId="488A29FA" w:rsidR="00C6097E" w:rsidRPr="002437EF" w:rsidRDefault="00C6097E" w:rsidP="002437EF">
      <w:pPr>
        <w:pStyle w:val="Prrafodelista"/>
        <w:numPr>
          <w:ilvl w:val="0"/>
          <w:numId w:val="16"/>
        </w:numPr>
        <w:jc w:val="both"/>
        <w:rPr>
          <w:rFonts w:ascii="Segoe UI" w:hAnsi="Segoe UI" w:cs="Segoe UI"/>
          <w:szCs w:val="24"/>
        </w:rPr>
      </w:pPr>
      <w:r w:rsidRPr="002437EF">
        <w:rPr>
          <w:rFonts w:ascii="Segoe UI" w:hAnsi="Segoe UI" w:cs="Segoe UI"/>
          <w:b/>
          <w:bCs/>
          <w:szCs w:val="24"/>
          <w:u w:val="single"/>
        </w:rPr>
        <w:t>Anticorrupción</w:t>
      </w:r>
      <w:r w:rsidRPr="002437EF">
        <w:rPr>
          <w:rStyle w:val="apple-converted-space"/>
          <w:rFonts w:ascii="Segoe UI" w:hAnsi="Segoe UI" w:cs="Segoe UI"/>
          <w:b/>
          <w:bCs/>
          <w:szCs w:val="24"/>
          <w:u w:val="single"/>
        </w:rPr>
        <w:t> </w:t>
      </w:r>
    </w:p>
    <w:p w14:paraId="7D51ADB9" w14:textId="77777777" w:rsidR="00CD1D9C" w:rsidRPr="00F56E47" w:rsidRDefault="00CD1D9C" w:rsidP="00C6097E">
      <w:pPr>
        <w:jc w:val="both"/>
        <w:rPr>
          <w:rFonts w:ascii="Segoe UI" w:hAnsi="Segoe UI" w:cs="Segoe UI"/>
          <w:szCs w:val="24"/>
        </w:rPr>
      </w:pPr>
    </w:p>
    <w:p w14:paraId="490F59B4" w14:textId="3105DAFC" w:rsidR="00260DFE" w:rsidRPr="0042334C" w:rsidRDefault="00C6097E" w:rsidP="00A057D2">
      <w:pPr>
        <w:numPr>
          <w:ilvl w:val="0"/>
          <w:numId w:val="7"/>
        </w:numPr>
        <w:tabs>
          <w:tab w:val="left" w:pos="284"/>
        </w:tabs>
        <w:ind w:left="0" w:firstLine="0"/>
        <w:jc w:val="both"/>
        <w:rPr>
          <w:rFonts w:ascii="Segoe UI" w:hAnsi="Segoe UI" w:cs="Segoe UI"/>
          <w:szCs w:val="24"/>
        </w:rPr>
      </w:pPr>
      <w:r w:rsidRPr="00F56E47">
        <w:rPr>
          <w:rFonts w:ascii="Segoe UI" w:hAnsi="Segoe UI" w:cs="Segoe UI"/>
          <w:szCs w:val="24"/>
        </w:rPr>
        <w:t>Las partes acuerdan cumplir durante toda la vigencia del Contrato con lo dispuesto en las leyes aplicables en relación con la prohibición de hacer pagos indebidos o ilegales a terceros en relación con la prestación de los servicios.</w:t>
      </w:r>
    </w:p>
    <w:p w14:paraId="78C126B3" w14:textId="48AEC6FE" w:rsidR="00260DFE" w:rsidRPr="0042334C" w:rsidRDefault="00C6097E" w:rsidP="00A057D2">
      <w:pPr>
        <w:numPr>
          <w:ilvl w:val="0"/>
          <w:numId w:val="7"/>
        </w:numPr>
        <w:tabs>
          <w:tab w:val="left" w:pos="284"/>
        </w:tabs>
        <w:ind w:left="0" w:firstLine="0"/>
        <w:jc w:val="both"/>
        <w:rPr>
          <w:rFonts w:ascii="Segoe UI" w:hAnsi="Segoe UI" w:cs="Segoe UI"/>
          <w:szCs w:val="24"/>
        </w:rPr>
      </w:pPr>
      <w:r w:rsidRPr="00F56E47">
        <w:rPr>
          <w:rFonts w:ascii="Segoe UI" w:hAnsi="Segoe UI" w:cs="Segoe UI"/>
          <w:szCs w:val="24"/>
        </w:rPr>
        <w:t>Las partes de antemano reconocen y aceptan que la ejecución de este Contrato no los autoriza, ni autoriza a su Personal, a hacer ningún pago indebido o prohibido por las leyes aplicables en nombr</w:t>
      </w:r>
      <w:r w:rsidR="00260DFE" w:rsidRPr="00F56E47">
        <w:rPr>
          <w:rFonts w:ascii="Segoe UI" w:hAnsi="Segoe UI" w:cs="Segoe UI"/>
          <w:szCs w:val="24"/>
        </w:rPr>
        <w:t>e de la contraparte.</w:t>
      </w:r>
    </w:p>
    <w:p w14:paraId="242CAAD7" w14:textId="7414E91E" w:rsidR="00260DFE" w:rsidRPr="0042334C" w:rsidRDefault="00C6097E" w:rsidP="00A057D2">
      <w:pPr>
        <w:numPr>
          <w:ilvl w:val="0"/>
          <w:numId w:val="7"/>
        </w:numPr>
        <w:tabs>
          <w:tab w:val="left" w:pos="284"/>
        </w:tabs>
        <w:ind w:left="0" w:firstLine="0"/>
        <w:jc w:val="both"/>
        <w:rPr>
          <w:rFonts w:ascii="Segoe UI" w:hAnsi="Segoe UI" w:cs="Segoe UI"/>
          <w:szCs w:val="24"/>
        </w:rPr>
      </w:pPr>
      <w:r w:rsidRPr="00F56E47">
        <w:rPr>
          <w:rFonts w:ascii="Segoe UI" w:hAnsi="Segoe UI" w:cs="Segoe UI"/>
          <w:szCs w:val="24"/>
        </w:rPr>
        <w:t>Cada parte deberá comunicar inmediatamente a la otra acerca de cualquier requerimiento de pago indebido o de cualquier otra cosa de valor recibida injustificadamente de un tercero, sea este funcionario público o no; así como cualquier solicitud o exigencia de alguna ventaja financiera indebida o de cualquier otro tipo recibida por la contraparte, sus subcontratistas o proveedores, o el personal, en conexión con el Contrato.</w:t>
      </w:r>
    </w:p>
    <w:p w14:paraId="5C209C58" w14:textId="614024D9" w:rsidR="00260DFE" w:rsidRPr="0042334C" w:rsidRDefault="00C6097E" w:rsidP="00A057D2">
      <w:pPr>
        <w:numPr>
          <w:ilvl w:val="0"/>
          <w:numId w:val="7"/>
        </w:numPr>
        <w:tabs>
          <w:tab w:val="left" w:pos="284"/>
        </w:tabs>
        <w:ind w:left="0" w:firstLine="0"/>
        <w:jc w:val="both"/>
        <w:rPr>
          <w:rStyle w:val="apple-converted-space"/>
          <w:rFonts w:ascii="Segoe UI" w:hAnsi="Segoe UI" w:cs="Segoe UI"/>
          <w:szCs w:val="24"/>
        </w:rPr>
      </w:pPr>
      <w:r w:rsidRPr="00F56E47">
        <w:rPr>
          <w:rFonts w:ascii="Segoe UI" w:hAnsi="Segoe UI" w:cs="Segoe UI"/>
          <w:szCs w:val="24"/>
        </w:rPr>
        <w:t xml:space="preserve">Cada parte también deberá notificar de inmediato a su contraparte si cualquier funcionario público se convierte en su funcionario o empleado o entra en negocios directa o indirectamente </w:t>
      </w:r>
      <w:r w:rsidRPr="00F56E47">
        <w:rPr>
          <w:rFonts w:ascii="Segoe UI" w:hAnsi="Segoe UI" w:cs="Segoe UI"/>
          <w:szCs w:val="24"/>
        </w:rPr>
        <w:lastRenderedPageBreak/>
        <w:t>con una de ellas; en igual sentido las partes garantizan mutuamente que no tienen a funcionarios públicos fungiendo como funcionarios, empleados o propietarios directos o indirectos a la fecha de este Contrato.</w:t>
      </w:r>
    </w:p>
    <w:p w14:paraId="6A1AB3C8" w14:textId="77777777" w:rsidR="00C6097E" w:rsidRPr="00F56E47" w:rsidRDefault="00C6097E" w:rsidP="00260DFE">
      <w:pPr>
        <w:numPr>
          <w:ilvl w:val="0"/>
          <w:numId w:val="7"/>
        </w:numPr>
        <w:tabs>
          <w:tab w:val="left" w:pos="284"/>
        </w:tabs>
        <w:ind w:left="0" w:firstLine="0"/>
        <w:jc w:val="both"/>
        <w:rPr>
          <w:rFonts w:ascii="Segoe UI" w:hAnsi="Segoe UI" w:cs="Segoe UI"/>
          <w:szCs w:val="24"/>
        </w:rPr>
      </w:pPr>
      <w:r w:rsidRPr="00F56E47">
        <w:rPr>
          <w:rFonts w:ascii="Segoe UI" w:hAnsi="Segoe UI" w:cs="Segoe UI"/>
          <w:szCs w:val="24"/>
        </w:rPr>
        <w:t>Las</w:t>
      </w:r>
      <w:r w:rsidR="00F77299" w:rsidRPr="00F56E47">
        <w:rPr>
          <w:rFonts w:ascii="Segoe UI" w:hAnsi="Segoe UI" w:cs="Segoe UI"/>
          <w:szCs w:val="24"/>
        </w:rPr>
        <w:t xml:space="preserve"> partes se comprometen a que </w:t>
      </w:r>
      <w:r w:rsidRPr="00F56E47">
        <w:rPr>
          <w:rFonts w:ascii="Segoe UI" w:hAnsi="Segoe UI" w:cs="Segoe UI"/>
          <w:szCs w:val="24"/>
        </w:rPr>
        <w:t>ninguno de sus empleados, subcontratistas, representantes, ni ninguna otra persona o entidad que actúe a su nombre, hará efectivo, ofrecerá u autorizará, directa o indirectamente mediante alguna otra persona, en conexión con los servicios aquí contratados, u otras actividades contempladas en este Contrato, algún pago, préstamo o dádiva de algo de valor a un funcionario público; o a alguna otra persona; a sabiendas que alguna parte de dicha oferta, pago, préstamo o dádiva se dará o prometerá a un funcionario público o persona, y que dicha oferta, pago, préstamo o dádiva:</w:t>
      </w:r>
      <w:r w:rsidRPr="00F56E47">
        <w:rPr>
          <w:rStyle w:val="apple-converted-space"/>
          <w:rFonts w:ascii="Segoe UI" w:hAnsi="Segoe UI" w:cs="Segoe UI"/>
          <w:szCs w:val="24"/>
        </w:rPr>
        <w:t> </w:t>
      </w:r>
    </w:p>
    <w:p w14:paraId="1D6FFB5E" w14:textId="77777777" w:rsidR="00C6097E" w:rsidRPr="00F56E47" w:rsidRDefault="00C6097E" w:rsidP="00260DFE">
      <w:pPr>
        <w:numPr>
          <w:ilvl w:val="0"/>
          <w:numId w:val="8"/>
        </w:numPr>
        <w:tabs>
          <w:tab w:val="left" w:pos="709"/>
        </w:tabs>
        <w:ind w:left="426" w:firstLine="0"/>
        <w:jc w:val="both"/>
        <w:rPr>
          <w:rStyle w:val="apple-converted-space"/>
          <w:rFonts w:ascii="Segoe UI" w:hAnsi="Segoe UI" w:cs="Segoe UI"/>
          <w:szCs w:val="24"/>
        </w:rPr>
      </w:pPr>
      <w:r w:rsidRPr="00F56E47">
        <w:rPr>
          <w:rFonts w:ascii="Segoe UI" w:hAnsi="Segoe UI" w:cs="Segoe UI"/>
          <w:szCs w:val="24"/>
        </w:rPr>
        <w:t>influiría en alguna acción o decisión de dicho funcionario público en su calidad de tal o influiría en una persona con respecto a una acción o inacción injustificables;</w:t>
      </w:r>
    </w:p>
    <w:p w14:paraId="6C0AF45A" w14:textId="77777777" w:rsidR="00C6097E" w:rsidRPr="00F56E47" w:rsidRDefault="00C6097E" w:rsidP="00260DFE">
      <w:pPr>
        <w:numPr>
          <w:ilvl w:val="0"/>
          <w:numId w:val="8"/>
        </w:numPr>
        <w:tabs>
          <w:tab w:val="left" w:pos="709"/>
        </w:tabs>
        <w:ind w:left="426" w:firstLine="0"/>
        <w:jc w:val="both"/>
        <w:rPr>
          <w:rStyle w:val="apple-converted-space"/>
          <w:rFonts w:ascii="Segoe UI" w:hAnsi="Segoe UI" w:cs="Segoe UI"/>
          <w:szCs w:val="24"/>
        </w:rPr>
      </w:pPr>
      <w:r w:rsidRPr="00F56E47">
        <w:rPr>
          <w:rFonts w:ascii="Segoe UI" w:hAnsi="Segoe UI" w:cs="Segoe UI"/>
          <w:szCs w:val="24"/>
        </w:rPr>
        <w:t>induciría a dicho funcionario público o persona a hacer u omitir algún acto en violación del deber legal de dicho funcionario público en violación de la legislación aplicable;</w:t>
      </w:r>
    </w:p>
    <w:p w14:paraId="7B4D0B2A" w14:textId="77777777" w:rsidR="00A20B9B" w:rsidRPr="00F56E47" w:rsidRDefault="00C6097E" w:rsidP="00260DFE">
      <w:pPr>
        <w:numPr>
          <w:ilvl w:val="0"/>
          <w:numId w:val="8"/>
        </w:numPr>
        <w:tabs>
          <w:tab w:val="left" w:pos="709"/>
        </w:tabs>
        <w:ind w:left="426" w:firstLine="0"/>
        <w:jc w:val="both"/>
        <w:rPr>
          <w:rFonts w:ascii="Segoe UI" w:hAnsi="Segoe UI" w:cs="Segoe UI"/>
          <w:szCs w:val="24"/>
        </w:rPr>
      </w:pPr>
      <w:r w:rsidRPr="00F56E47">
        <w:rPr>
          <w:rStyle w:val="apple-converted-space"/>
          <w:rFonts w:ascii="Segoe UI" w:hAnsi="Segoe UI" w:cs="Segoe UI"/>
          <w:szCs w:val="24"/>
        </w:rPr>
        <w:t> </w:t>
      </w:r>
      <w:r w:rsidRPr="00F56E47">
        <w:rPr>
          <w:rFonts w:ascii="Segoe UI" w:hAnsi="Segoe UI" w:cs="Segoe UI"/>
          <w:szCs w:val="24"/>
        </w:rPr>
        <w:t>induciría a dicho funcionario público a usar su influencia ante alguna Autoridad Gubernamental, organización pública internacional o partido político para incidir o influir en dicha Autoridad Gubernamental, organización o partido en violación de la legislación aplicable;</w:t>
      </w:r>
    </w:p>
    <w:p w14:paraId="55B24ECE" w14:textId="77777777" w:rsidR="00C6097E" w:rsidRPr="00F56E47" w:rsidRDefault="00C6097E" w:rsidP="00260DFE">
      <w:pPr>
        <w:numPr>
          <w:ilvl w:val="0"/>
          <w:numId w:val="8"/>
        </w:numPr>
        <w:tabs>
          <w:tab w:val="left" w:pos="709"/>
        </w:tabs>
        <w:ind w:left="426" w:firstLine="0"/>
        <w:jc w:val="both"/>
        <w:rPr>
          <w:rStyle w:val="apple-converted-space"/>
          <w:rFonts w:ascii="Segoe UI" w:hAnsi="Segoe UI" w:cs="Segoe UI"/>
          <w:szCs w:val="24"/>
        </w:rPr>
      </w:pPr>
      <w:r w:rsidRPr="00F56E47">
        <w:rPr>
          <w:rStyle w:val="apple-converted-space"/>
          <w:rFonts w:ascii="Segoe UI" w:hAnsi="Segoe UI" w:cs="Segoe UI"/>
          <w:szCs w:val="24"/>
        </w:rPr>
        <w:t> </w:t>
      </w:r>
      <w:r w:rsidRPr="00F56E47">
        <w:rPr>
          <w:rFonts w:ascii="Segoe UI" w:hAnsi="Segoe UI" w:cs="Segoe UI"/>
          <w:szCs w:val="24"/>
        </w:rPr>
        <w:t>conseguiría alguna ventaja indebida en violación de la legislación aplicable; o</w:t>
      </w:r>
    </w:p>
    <w:p w14:paraId="34861B1D" w14:textId="77777777" w:rsidR="00A20B9B" w:rsidRPr="00F56E47" w:rsidRDefault="00C6097E" w:rsidP="00260DFE">
      <w:pPr>
        <w:numPr>
          <w:ilvl w:val="0"/>
          <w:numId w:val="8"/>
        </w:numPr>
        <w:tabs>
          <w:tab w:val="left" w:pos="709"/>
        </w:tabs>
        <w:ind w:left="426" w:firstLine="0"/>
        <w:jc w:val="both"/>
        <w:rPr>
          <w:rFonts w:ascii="Segoe UI" w:hAnsi="Segoe UI" w:cs="Segoe UI"/>
          <w:szCs w:val="24"/>
        </w:rPr>
      </w:pPr>
      <w:r w:rsidRPr="00F56E47">
        <w:rPr>
          <w:rStyle w:val="apple-converted-space"/>
          <w:rFonts w:ascii="Segoe UI" w:hAnsi="Segoe UI" w:cs="Segoe UI"/>
          <w:szCs w:val="24"/>
        </w:rPr>
        <w:t> </w:t>
      </w:r>
      <w:r w:rsidRPr="00F56E47">
        <w:rPr>
          <w:rFonts w:ascii="Segoe UI" w:hAnsi="Segoe UI" w:cs="Segoe UI"/>
          <w:szCs w:val="24"/>
        </w:rPr>
        <w:t>de algún otro modo infringiría la legislación aplicable.</w:t>
      </w:r>
    </w:p>
    <w:p w14:paraId="7B56C3D9" w14:textId="570E51FD" w:rsidR="002437EF" w:rsidRPr="005C02A3" w:rsidRDefault="00C6097E" w:rsidP="002437EF">
      <w:pPr>
        <w:numPr>
          <w:ilvl w:val="0"/>
          <w:numId w:val="8"/>
        </w:numPr>
        <w:tabs>
          <w:tab w:val="left" w:pos="709"/>
        </w:tabs>
        <w:ind w:left="426" w:firstLine="0"/>
        <w:jc w:val="both"/>
        <w:rPr>
          <w:rFonts w:ascii="Segoe UI" w:hAnsi="Segoe UI" w:cs="Segoe UI"/>
          <w:szCs w:val="24"/>
        </w:rPr>
      </w:pPr>
      <w:r w:rsidRPr="00F56E47">
        <w:rPr>
          <w:rFonts w:ascii="Segoe UI" w:hAnsi="Segoe UI" w:cs="Segoe UI"/>
          <w:szCs w:val="24"/>
        </w:rPr>
        <w:t>El incumplimiento de las obligaciones aquí establecidas dará derecho a la parte cumplidora a terminar inmediatamente el Contrato, sin responsabilidad alguna y sin perjuicio de su derecho de ejercer las acciones legales correspondientes para el cobro de daños y perjuicios ocasionados por este incumplimiento.</w:t>
      </w:r>
    </w:p>
    <w:p w14:paraId="1E737006" w14:textId="1D54C3A3" w:rsidR="005134C2" w:rsidRPr="00F56E47" w:rsidRDefault="005134C2" w:rsidP="002437EF">
      <w:pPr>
        <w:tabs>
          <w:tab w:val="left" w:pos="709"/>
        </w:tabs>
        <w:jc w:val="both"/>
        <w:rPr>
          <w:rFonts w:ascii="Segoe UI" w:hAnsi="Segoe UI" w:cs="Segoe UI"/>
          <w:szCs w:val="24"/>
        </w:rPr>
      </w:pPr>
    </w:p>
    <w:p w14:paraId="61A7758E" w14:textId="77777777" w:rsidR="00C6097E" w:rsidRPr="00F56E47" w:rsidRDefault="00C6097E" w:rsidP="0037472C">
      <w:pPr>
        <w:ind w:left="360" w:right="39"/>
        <w:jc w:val="both"/>
        <w:rPr>
          <w:rFonts w:ascii="Segoe UI" w:hAnsi="Segoe UI" w:cs="Segoe UI"/>
          <w:szCs w:val="24"/>
        </w:rPr>
      </w:pPr>
      <w:r w:rsidRPr="00F56E47">
        <w:rPr>
          <w:rFonts w:ascii="Segoe UI" w:hAnsi="Segoe UI" w:cs="Segoe UI"/>
          <w:szCs w:val="24"/>
        </w:rPr>
        <w:t> </w:t>
      </w:r>
      <w:r w:rsidRPr="00F56E47">
        <w:rPr>
          <w:rFonts w:ascii="Segoe UI" w:hAnsi="Segoe UI" w:cs="Segoe UI"/>
          <w:b/>
          <w:bCs/>
          <w:szCs w:val="24"/>
        </w:rPr>
        <w:t>  </w:t>
      </w:r>
    </w:p>
    <w:p w14:paraId="7055AEA3" w14:textId="7366E9D5" w:rsidR="00C6097E" w:rsidRPr="002437EF" w:rsidRDefault="00C6097E" w:rsidP="002437EF">
      <w:pPr>
        <w:pStyle w:val="Prrafodelista"/>
        <w:numPr>
          <w:ilvl w:val="0"/>
          <w:numId w:val="16"/>
        </w:numPr>
        <w:jc w:val="both"/>
        <w:rPr>
          <w:rFonts w:ascii="Segoe UI" w:hAnsi="Segoe UI" w:cs="Segoe UI"/>
          <w:b/>
          <w:bCs/>
          <w:szCs w:val="24"/>
          <w:u w:val="single"/>
        </w:rPr>
      </w:pPr>
      <w:r w:rsidRPr="002437EF">
        <w:rPr>
          <w:rFonts w:ascii="Segoe UI" w:hAnsi="Segoe UI" w:cs="Segoe UI"/>
          <w:b/>
          <w:bCs/>
          <w:szCs w:val="24"/>
          <w:u w:val="single"/>
        </w:rPr>
        <w:t>De los compromisos de las partes e incumplimientos:</w:t>
      </w:r>
    </w:p>
    <w:p w14:paraId="22198C31" w14:textId="77777777" w:rsidR="00F77299" w:rsidRPr="00F56E47" w:rsidRDefault="00F77299" w:rsidP="00C6097E">
      <w:pPr>
        <w:jc w:val="both"/>
        <w:rPr>
          <w:rFonts w:ascii="Segoe UI" w:hAnsi="Segoe UI" w:cs="Segoe UI"/>
          <w:szCs w:val="24"/>
        </w:rPr>
      </w:pPr>
    </w:p>
    <w:p w14:paraId="042F80A8" w14:textId="74D289E5" w:rsidR="00260DFE" w:rsidRPr="0042334C" w:rsidRDefault="00C6097E" w:rsidP="00A057D2">
      <w:pPr>
        <w:numPr>
          <w:ilvl w:val="0"/>
          <w:numId w:val="9"/>
        </w:numPr>
        <w:tabs>
          <w:tab w:val="left" w:pos="284"/>
        </w:tabs>
        <w:ind w:left="0" w:firstLine="0"/>
        <w:jc w:val="both"/>
        <w:rPr>
          <w:rStyle w:val="apple-converted-space"/>
          <w:rFonts w:ascii="Segoe UI" w:hAnsi="Segoe UI" w:cs="Segoe UI"/>
          <w:szCs w:val="24"/>
        </w:rPr>
      </w:pPr>
      <w:r w:rsidRPr="00F56E47">
        <w:rPr>
          <w:rFonts w:ascii="Segoe UI" w:hAnsi="Segoe UI" w:cs="Segoe UI"/>
          <w:szCs w:val="24"/>
        </w:rPr>
        <w:t xml:space="preserve">El Solicitante se compromete a actuar de buena fe, con honestidad, a revelar toda la información necesaria para </w:t>
      </w:r>
      <w:r w:rsidR="00F77299" w:rsidRPr="00F56E47">
        <w:rPr>
          <w:rFonts w:ascii="Segoe UI" w:hAnsi="Segoe UI" w:cs="Segoe UI"/>
          <w:szCs w:val="24"/>
        </w:rPr>
        <w:t>evaluar</w:t>
      </w:r>
      <w:r w:rsidRPr="00F56E47">
        <w:rPr>
          <w:rFonts w:ascii="Segoe UI" w:hAnsi="Segoe UI" w:cs="Segoe UI"/>
          <w:szCs w:val="24"/>
        </w:rPr>
        <w:t xml:space="preserve"> su</w:t>
      </w:r>
      <w:r w:rsidR="00F77299" w:rsidRPr="00F56E47">
        <w:rPr>
          <w:rFonts w:ascii="Segoe UI" w:hAnsi="Segoe UI" w:cs="Segoe UI"/>
          <w:szCs w:val="24"/>
        </w:rPr>
        <w:t xml:space="preserve"> o </w:t>
      </w:r>
      <w:r w:rsidR="00F76B0D" w:rsidRPr="00F56E47">
        <w:rPr>
          <w:rFonts w:ascii="Segoe UI" w:hAnsi="Segoe UI" w:cs="Segoe UI"/>
          <w:szCs w:val="24"/>
        </w:rPr>
        <w:t>su insumo</w:t>
      </w:r>
      <w:r w:rsidR="00F77299" w:rsidRPr="00F56E47">
        <w:rPr>
          <w:rFonts w:ascii="Segoe UI" w:hAnsi="Segoe UI" w:cs="Segoe UI"/>
          <w:szCs w:val="24"/>
        </w:rPr>
        <w:t>(s)</w:t>
      </w:r>
      <w:r w:rsidRPr="00F56E47">
        <w:rPr>
          <w:rFonts w:ascii="Segoe UI" w:hAnsi="Segoe UI" w:cs="Segoe UI"/>
          <w:szCs w:val="24"/>
        </w:rPr>
        <w:t xml:space="preserve"> en forma veraz, y a cumplir con las obligaciones contractuales aquí pactadas.</w:t>
      </w:r>
    </w:p>
    <w:p w14:paraId="6F6A49DD" w14:textId="4C011A11" w:rsidR="00260DFE" w:rsidRPr="0042334C" w:rsidRDefault="00C6097E" w:rsidP="00A057D2">
      <w:pPr>
        <w:numPr>
          <w:ilvl w:val="0"/>
          <w:numId w:val="9"/>
        </w:numPr>
        <w:tabs>
          <w:tab w:val="left" w:pos="284"/>
        </w:tabs>
        <w:ind w:left="0" w:firstLine="0"/>
        <w:jc w:val="both"/>
        <w:rPr>
          <w:rFonts w:ascii="Segoe UI" w:hAnsi="Segoe UI" w:cs="Segoe UI"/>
          <w:szCs w:val="24"/>
        </w:rPr>
      </w:pPr>
      <w:r w:rsidRPr="00F56E47">
        <w:rPr>
          <w:rFonts w:ascii="Segoe UI" w:hAnsi="Segoe UI" w:cs="Segoe UI"/>
          <w:szCs w:val="24"/>
        </w:rPr>
        <w:t>Eco-L</w:t>
      </w:r>
      <w:r w:rsidR="00F56E47" w:rsidRPr="00F56E47">
        <w:rPr>
          <w:rFonts w:ascii="Segoe UI" w:hAnsi="Segoe UI" w:cs="Segoe UI"/>
          <w:szCs w:val="24"/>
        </w:rPr>
        <w:t>Ó</w:t>
      </w:r>
      <w:r w:rsidRPr="00F56E47">
        <w:rPr>
          <w:rFonts w:ascii="Segoe UI" w:hAnsi="Segoe UI" w:cs="Segoe UI"/>
          <w:szCs w:val="24"/>
        </w:rPr>
        <w:t>GICA se comprometen a actuar de buena fe, con entera transparencia e imparcialidad en sus todos los procesos involucrados en la evaluación del Solicitante.</w:t>
      </w:r>
    </w:p>
    <w:p w14:paraId="3CF780CC" w14:textId="6151CC06" w:rsidR="00260DFE" w:rsidRPr="0042334C" w:rsidRDefault="00C6097E" w:rsidP="00A057D2">
      <w:pPr>
        <w:numPr>
          <w:ilvl w:val="0"/>
          <w:numId w:val="9"/>
        </w:numPr>
        <w:tabs>
          <w:tab w:val="left" w:pos="284"/>
        </w:tabs>
        <w:ind w:left="0" w:firstLine="0"/>
        <w:jc w:val="both"/>
        <w:rPr>
          <w:rFonts w:ascii="Segoe UI" w:hAnsi="Segoe UI" w:cs="Segoe UI"/>
          <w:szCs w:val="24"/>
        </w:rPr>
      </w:pPr>
      <w:r w:rsidRPr="00F56E47">
        <w:rPr>
          <w:rFonts w:ascii="Segoe UI" w:hAnsi="Segoe UI" w:cs="Segoe UI"/>
          <w:szCs w:val="24"/>
        </w:rPr>
        <w:t>El incumplimiento de cualquier obligación asumida por las partes en este Contrato, que no haya sido corregido o subsanado en el plazo máximo de ocho días naturales después de comunicado el incumplimiento (o menor si fuera un incumplimiento reglamentado), constituirá causal de resolución de pleno derecho de este contrato para la parte que no ha incumplido. Lo anterior, sin perjuicio del cobro de los daños y perjuicios que se le hubiesen ocasionado.</w:t>
      </w:r>
      <w:r w:rsidRPr="00F56E47">
        <w:rPr>
          <w:rStyle w:val="apple-converted-space"/>
          <w:rFonts w:ascii="Segoe UI" w:hAnsi="Segoe UI" w:cs="Segoe UI"/>
          <w:szCs w:val="24"/>
        </w:rPr>
        <w:t> </w:t>
      </w:r>
    </w:p>
    <w:p w14:paraId="0017A435" w14:textId="31A293F1" w:rsidR="00C6097E" w:rsidRPr="00F56E47" w:rsidRDefault="00C6097E" w:rsidP="00A057D2">
      <w:pPr>
        <w:numPr>
          <w:ilvl w:val="0"/>
          <w:numId w:val="9"/>
        </w:numPr>
        <w:tabs>
          <w:tab w:val="left" w:pos="284"/>
        </w:tabs>
        <w:ind w:left="0" w:firstLine="0"/>
        <w:jc w:val="both"/>
        <w:rPr>
          <w:rFonts w:ascii="Segoe UI" w:hAnsi="Segoe UI" w:cs="Segoe UI"/>
          <w:szCs w:val="24"/>
        </w:rPr>
      </w:pPr>
      <w:r w:rsidRPr="00F56E47">
        <w:rPr>
          <w:rFonts w:ascii="Segoe UI" w:hAnsi="Segoe UI" w:cs="Segoe UI"/>
          <w:szCs w:val="24"/>
        </w:rPr>
        <w:lastRenderedPageBreak/>
        <w:t>En el supuesto que surgiere cualquier diferencia, controversia o disputa entre el Solicitante y Eco-L</w:t>
      </w:r>
      <w:r w:rsidR="00F56E47" w:rsidRPr="00F56E47">
        <w:rPr>
          <w:rFonts w:ascii="Segoe UI" w:hAnsi="Segoe UI" w:cs="Segoe UI"/>
          <w:szCs w:val="24"/>
        </w:rPr>
        <w:t>Ó</w:t>
      </w:r>
      <w:r w:rsidRPr="00F56E47">
        <w:rPr>
          <w:rFonts w:ascii="Segoe UI" w:hAnsi="Segoe UI" w:cs="Segoe UI"/>
          <w:szCs w:val="24"/>
        </w:rPr>
        <w:t>GICA, respecto a la interpretación o cualquier otro asunto o</w:t>
      </w:r>
      <w:r w:rsidR="004C762D" w:rsidRPr="00F56E47">
        <w:rPr>
          <w:rFonts w:ascii="Segoe UI" w:hAnsi="Segoe UI" w:cs="Segoe UI"/>
          <w:szCs w:val="24"/>
        </w:rPr>
        <w:t xml:space="preserve"> </w:t>
      </w:r>
      <w:r w:rsidR="002437EF" w:rsidRPr="00F56E47">
        <w:rPr>
          <w:rFonts w:ascii="Segoe UI" w:hAnsi="Segoe UI" w:cs="Segoe UI"/>
          <w:szCs w:val="24"/>
        </w:rPr>
        <w:t>materia relacionado</w:t>
      </w:r>
      <w:r w:rsidR="004C762D" w:rsidRPr="00F56E47">
        <w:rPr>
          <w:rFonts w:ascii="Segoe UI" w:hAnsi="Segoe UI" w:cs="Segoe UI"/>
          <w:szCs w:val="24"/>
        </w:rPr>
        <w:t xml:space="preserve"> con este C</w:t>
      </w:r>
      <w:r w:rsidRPr="00F56E47">
        <w:rPr>
          <w:rFonts w:ascii="Segoe UI" w:hAnsi="Segoe UI" w:cs="Segoe UI"/>
          <w:szCs w:val="24"/>
        </w:rPr>
        <w:t>ontrato y que no pudiera resolverse amigablemente entre el Solicitante y Eco-L</w:t>
      </w:r>
      <w:r w:rsidR="00F56E47" w:rsidRPr="00F56E47">
        <w:rPr>
          <w:rFonts w:ascii="Segoe UI" w:hAnsi="Segoe UI" w:cs="Segoe UI"/>
          <w:szCs w:val="24"/>
        </w:rPr>
        <w:t>Ó</w:t>
      </w:r>
      <w:r w:rsidRPr="00F56E47">
        <w:rPr>
          <w:rFonts w:ascii="Segoe UI" w:hAnsi="Segoe UI" w:cs="Segoe UI"/>
          <w:szCs w:val="24"/>
        </w:rPr>
        <w:t xml:space="preserve">GICA, entonces, cualquiera de las partes, mediante notificación escrita a la </w:t>
      </w:r>
      <w:r w:rsidR="002437EF" w:rsidRPr="00F56E47">
        <w:rPr>
          <w:rFonts w:ascii="Segoe UI" w:hAnsi="Segoe UI" w:cs="Segoe UI"/>
          <w:szCs w:val="24"/>
        </w:rPr>
        <w:t>otra,</w:t>
      </w:r>
      <w:r w:rsidR="002437EF">
        <w:rPr>
          <w:rFonts w:ascii="Segoe UI" w:hAnsi="Segoe UI" w:cs="Segoe UI"/>
          <w:szCs w:val="24"/>
        </w:rPr>
        <w:t xml:space="preserve"> se</w:t>
      </w:r>
      <w:r w:rsidR="005134C2">
        <w:rPr>
          <w:rFonts w:ascii="Segoe UI" w:hAnsi="Segoe UI" w:cs="Segoe UI"/>
          <w:szCs w:val="24"/>
        </w:rPr>
        <w:t xml:space="preserve"> resolverá mediante los Tribunales de Justicia de Costa Rica. </w:t>
      </w:r>
      <w:r w:rsidRPr="00F56E47">
        <w:rPr>
          <w:rFonts w:ascii="Segoe UI" w:hAnsi="Segoe UI" w:cs="Segoe UI"/>
          <w:szCs w:val="24"/>
        </w:rPr>
        <w:t> </w:t>
      </w:r>
    </w:p>
    <w:p w14:paraId="73AF6505" w14:textId="77777777" w:rsidR="0042334C" w:rsidRDefault="0042334C" w:rsidP="00C6097E">
      <w:pPr>
        <w:jc w:val="both"/>
        <w:rPr>
          <w:rFonts w:ascii="Segoe UI" w:hAnsi="Segoe UI" w:cs="Segoe UI"/>
          <w:b/>
          <w:bCs/>
          <w:szCs w:val="24"/>
          <w:u w:val="single"/>
        </w:rPr>
      </w:pPr>
    </w:p>
    <w:p w14:paraId="2603429F" w14:textId="7E1D859D" w:rsidR="00C6097E" w:rsidRPr="002437EF" w:rsidRDefault="00C6097E" w:rsidP="002437EF">
      <w:pPr>
        <w:pStyle w:val="Prrafodelista"/>
        <w:numPr>
          <w:ilvl w:val="0"/>
          <w:numId w:val="16"/>
        </w:numPr>
        <w:jc w:val="both"/>
        <w:rPr>
          <w:rFonts w:ascii="Segoe UI" w:hAnsi="Segoe UI" w:cs="Segoe UI"/>
          <w:b/>
          <w:bCs/>
          <w:szCs w:val="24"/>
          <w:u w:val="single"/>
        </w:rPr>
      </w:pPr>
      <w:r w:rsidRPr="002437EF">
        <w:rPr>
          <w:rFonts w:ascii="Segoe UI" w:hAnsi="Segoe UI" w:cs="Segoe UI"/>
          <w:b/>
          <w:bCs/>
          <w:szCs w:val="24"/>
          <w:u w:val="single"/>
        </w:rPr>
        <w:t>Disposiciones misceláneas</w:t>
      </w:r>
    </w:p>
    <w:p w14:paraId="661F9E89" w14:textId="77777777" w:rsidR="00F77299" w:rsidRPr="00F56E47" w:rsidRDefault="00F77299" w:rsidP="00C6097E">
      <w:pPr>
        <w:jc w:val="both"/>
        <w:rPr>
          <w:rFonts w:ascii="Segoe UI" w:hAnsi="Segoe UI" w:cs="Segoe UI"/>
          <w:szCs w:val="24"/>
        </w:rPr>
      </w:pPr>
    </w:p>
    <w:p w14:paraId="5414F27B" w14:textId="27920FAE" w:rsidR="00260DFE" w:rsidRPr="0042334C" w:rsidRDefault="00C6097E" w:rsidP="00A057D2">
      <w:pPr>
        <w:numPr>
          <w:ilvl w:val="0"/>
          <w:numId w:val="10"/>
        </w:numPr>
        <w:tabs>
          <w:tab w:val="left" w:pos="426"/>
        </w:tabs>
        <w:ind w:left="0" w:firstLine="0"/>
        <w:jc w:val="both"/>
        <w:rPr>
          <w:rFonts w:ascii="Segoe UI" w:hAnsi="Segoe UI" w:cs="Segoe UI"/>
          <w:szCs w:val="24"/>
        </w:rPr>
      </w:pPr>
      <w:bookmarkStart w:id="0" w:name="_Toc220867083"/>
      <w:bookmarkStart w:id="1" w:name="_Toc198305441"/>
      <w:bookmarkStart w:id="2" w:name="_Toc220842583"/>
      <w:bookmarkEnd w:id="0"/>
      <w:bookmarkEnd w:id="1"/>
      <w:bookmarkEnd w:id="2"/>
      <w:r w:rsidRPr="00F56E47">
        <w:rPr>
          <w:rFonts w:ascii="Segoe UI" w:hAnsi="Segoe UI" w:cs="Segoe UI"/>
          <w:szCs w:val="24"/>
        </w:rPr>
        <w:t>El Solicitante no podrá ceder, asignar, o transferir el presente Contrato sin la autorización previa y por escrito de Eco-L</w:t>
      </w:r>
      <w:r w:rsidR="00F56E47" w:rsidRPr="00F56E47">
        <w:rPr>
          <w:rFonts w:ascii="Segoe UI" w:hAnsi="Segoe UI" w:cs="Segoe UI"/>
          <w:szCs w:val="24"/>
        </w:rPr>
        <w:t>Ó</w:t>
      </w:r>
      <w:r w:rsidRPr="00F56E47">
        <w:rPr>
          <w:rFonts w:ascii="Segoe UI" w:hAnsi="Segoe UI" w:cs="Segoe UI"/>
          <w:szCs w:val="24"/>
        </w:rPr>
        <w:t>GICA.</w:t>
      </w:r>
    </w:p>
    <w:p w14:paraId="231652AE" w14:textId="297047ED" w:rsidR="00C32FE4" w:rsidRPr="0042334C" w:rsidRDefault="0083081A" w:rsidP="00A057D2">
      <w:pPr>
        <w:numPr>
          <w:ilvl w:val="0"/>
          <w:numId w:val="10"/>
        </w:numPr>
        <w:tabs>
          <w:tab w:val="left" w:pos="426"/>
        </w:tabs>
        <w:ind w:left="0" w:firstLine="0"/>
        <w:jc w:val="both"/>
        <w:rPr>
          <w:rFonts w:ascii="Segoe UI" w:hAnsi="Segoe UI" w:cs="Segoe UI"/>
          <w:szCs w:val="24"/>
        </w:rPr>
      </w:pPr>
      <w:r w:rsidRPr="00F56E47">
        <w:rPr>
          <w:rFonts w:ascii="Segoe UI" w:hAnsi="Segoe UI" w:cs="Segoe UI"/>
          <w:szCs w:val="24"/>
        </w:rPr>
        <w:t>Los Anexos se incorporan por referenc</w:t>
      </w:r>
      <w:r w:rsidR="00F77299" w:rsidRPr="00F56E47">
        <w:rPr>
          <w:rFonts w:ascii="Segoe UI" w:hAnsi="Segoe UI" w:cs="Segoe UI"/>
          <w:szCs w:val="24"/>
        </w:rPr>
        <w:t>i</w:t>
      </w:r>
      <w:r w:rsidRPr="00F56E47">
        <w:rPr>
          <w:rFonts w:ascii="Segoe UI" w:hAnsi="Segoe UI" w:cs="Segoe UI"/>
          <w:szCs w:val="24"/>
        </w:rPr>
        <w:t xml:space="preserve">a y son parte integral de este </w:t>
      </w:r>
      <w:r w:rsidR="00C32FE4" w:rsidRPr="00F56E47">
        <w:rPr>
          <w:rFonts w:ascii="Segoe UI" w:hAnsi="Segoe UI" w:cs="Segoe UI"/>
          <w:szCs w:val="24"/>
        </w:rPr>
        <w:t>contrato para todos los efectos.</w:t>
      </w:r>
    </w:p>
    <w:p w14:paraId="73FE4491" w14:textId="53840E09" w:rsidR="00C32FE4" w:rsidRPr="0042334C" w:rsidRDefault="00C6097E" w:rsidP="00A057D2">
      <w:pPr>
        <w:numPr>
          <w:ilvl w:val="0"/>
          <w:numId w:val="10"/>
        </w:numPr>
        <w:tabs>
          <w:tab w:val="left" w:pos="426"/>
        </w:tabs>
        <w:ind w:left="0" w:firstLine="0"/>
        <w:jc w:val="both"/>
        <w:rPr>
          <w:rFonts w:ascii="Segoe UI" w:hAnsi="Segoe UI" w:cs="Segoe UI"/>
          <w:szCs w:val="24"/>
        </w:rPr>
      </w:pPr>
      <w:r w:rsidRPr="00F56E47">
        <w:rPr>
          <w:rFonts w:ascii="Segoe UI" w:hAnsi="Segoe UI" w:cs="Segoe UI"/>
          <w:szCs w:val="24"/>
        </w:rPr>
        <w:t>Cualquiera de las Partes podrá comparecer ante Notario Público a protocolizar o poner razón de fecha cierta a este documento, sin que para ello requiera la participación, notificación o autorización de la otra</w:t>
      </w:r>
      <w:r w:rsidR="00A20B9B" w:rsidRPr="00F56E47">
        <w:rPr>
          <w:rFonts w:ascii="Segoe UI" w:hAnsi="Segoe UI" w:cs="Segoe UI"/>
          <w:szCs w:val="24"/>
        </w:rPr>
        <w:t>.</w:t>
      </w:r>
    </w:p>
    <w:p w14:paraId="21236ED2" w14:textId="0C1B5F4A" w:rsidR="00C32FE4" w:rsidRPr="0042334C" w:rsidRDefault="00C6097E" w:rsidP="00A057D2">
      <w:pPr>
        <w:numPr>
          <w:ilvl w:val="0"/>
          <w:numId w:val="10"/>
        </w:numPr>
        <w:tabs>
          <w:tab w:val="left" w:pos="426"/>
        </w:tabs>
        <w:ind w:left="0" w:firstLine="0"/>
        <w:jc w:val="both"/>
        <w:rPr>
          <w:rFonts w:ascii="Segoe UI" w:hAnsi="Segoe UI" w:cs="Segoe UI"/>
          <w:szCs w:val="24"/>
        </w:rPr>
      </w:pPr>
      <w:r w:rsidRPr="00F56E47">
        <w:rPr>
          <w:rFonts w:ascii="Segoe UI" w:hAnsi="Segoe UI" w:cs="Segoe UI"/>
          <w:szCs w:val="24"/>
        </w:rPr>
        <w:t>Las Partes dejan constancia expresa de que este Contrato es el resultado de negociaciones y de concesiones mutuas entre ellas, que a todas beneficia y aprovecha, llevadas a cabo con la asesoría y ayuda de asesores y consultores que cada cual ha considerado necesarias a efecto de tomar decisiones informadas. Igualmente reconocen que este Contrato constituye y expresa el único acuerdo entre ellas en relación con los asuntos aquí referidos. Cualesquiera discusiones, promesas, representaciones y entendimientos previos han sido sustituidos en su totalidad por este Contrato y por lo tanto son inaplicables a partir de la Fecha Efectiva.</w:t>
      </w:r>
    </w:p>
    <w:p w14:paraId="675F347F" w14:textId="77777777" w:rsidR="00A20B9B" w:rsidRPr="00F56E47" w:rsidRDefault="00C6097E" w:rsidP="00260DFE">
      <w:pPr>
        <w:numPr>
          <w:ilvl w:val="0"/>
          <w:numId w:val="10"/>
        </w:numPr>
        <w:tabs>
          <w:tab w:val="left" w:pos="426"/>
        </w:tabs>
        <w:ind w:left="0" w:firstLine="0"/>
        <w:jc w:val="both"/>
        <w:rPr>
          <w:rFonts w:ascii="Segoe UI" w:hAnsi="Segoe UI" w:cs="Segoe UI"/>
          <w:szCs w:val="24"/>
        </w:rPr>
      </w:pPr>
      <w:r w:rsidRPr="00F56E47">
        <w:rPr>
          <w:rFonts w:ascii="Segoe UI" w:hAnsi="Segoe UI" w:cs="Segoe UI"/>
          <w:szCs w:val="24"/>
        </w:rPr>
        <w:t>En caso de cualquier ambigüedad, cuestionamiento de intención o interpretación de sus disposiciones, se entenderá que este Contrato ha sido redactado conjuntamente por las Partes y ninguna presunción o carga de la prueba podrá beneficiar o cargarse a ninguna de las Partes en virtud de la autoría de cualquiera de las disposiciones de este Contrato.</w:t>
      </w:r>
    </w:p>
    <w:p w14:paraId="4A6DCD8B" w14:textId="77777777" w:rsidR="00C32FE4" w:rsidRPr="00F56E47" w:rsidRDefault="00C32FE4" w:rsidP="00C32FE4">
      <w:pPr>
        <w:tabs>
          <w:tab w:val="left" w:pos="426"/>
        </w:tabs>
        <w:jc w:val="both"/>
        <w:rPr>
          <w:rFonts w:ascii="Segoe UI" w:hAnsi="Segoe UI" w:cs="Segoe UI"/>
          <w:szCs w:val="24"/>
        </w:rPr>
      </w:pPr>
    </w:p>
    <w:p w14:paraId="6A7C571E" w14:textId="11236291" w:rsidR="00C32FE4" w:rsidRPr="0042334C" w:rsidRDefault="00C6097E" w:rsidP="00A057D2">
      <w:pPr>
        <w:numPr>
          <w:ilvl w:val="0"/>
          <w:numId w:val="10"/>
        </w:numPr>
        <w:tabs>
          <w:tab w:val="left" w:pos="426"/>
        </w:tabs>
        <w:ind w:left="0" w:firstLine="0"/>
        <w:jc w:val="both"/>
        <w:rPr>
          <w:rFonts w:ascii="Segoe UI" w:hAnsi="Segoe UI" w:cs="Segoe UI"/>
          <w:szCs w:val="24"/>
        </w:rPr>
      </w:pPr>
      <w:r w:rsidRPr="00F56E47">
        <w:rPr>
          <w:rFonts w:ascii="Segoe UI" w:hAnsi="Segoe UI" w:cs="Segoe UI"/>
          <w:szCs w:val="24"/>
        </w:rPr>
        <w:t>Cualquier acuerdo de modificación, cambio o retroventa que acuerden las Partes a este Contrato, sea total o parcial, será válido en el tanto sea documentado por escrito y suscrito por todas ellas.</w:t>
      </w:r>
    </w:p>
    <w:p w14:paraId="58553DCF" w14:textId="15890F7F" w:rsidR="00C32FE4" w:rsidRPr="0042334C" w:rsidRDefault="00C6097E" w:rsidP="00A057D2">
      <w:pPr>
        <w:numPr>
          <w:ilvl w:val="0"/>
          <w:numId w:val="10"/>
        </w:numPr>
        <w:tabs>
          <w:tab w:val="left" w:pos="426"/>
        </w:tabs>
        <w:ind w:left="0" w:firstLine="0"/>
        <w:jc w:val="both"/>
        <w:rPr>
          <w:rFonts w:ascii="Segoe UI" w:hAnsi="Segoe UI" w:cs="Segoe UI"/>
          <w:szCs w:val="24"/>
        </w:rPr>
      </w:pPr>
      <w:r w:rsidRPr="00F56E47">
        <w:rPr>
          <w:rFonts w:ascii="Segoe UI" w:hAnsi="Segoe UI" w:cs="Segoe UI"/>
          <w:szCs w:val="24"/>
        </w:rPr>
        <w:t>Si alguna disposición de este Contrato resultare inválida o ilegal se tendrá por no puesta, pero la legalidad y validez del resto del Contrato no se verá afectada o limitada por dicha omisión.</w:t>
      </w:r>
    </w:p>
    <w:p w14:paraId="4A10EDAA" w14:textId="4624452A" w:rsidR="00C32FE4" w:rsidRPr="0042334C" w:rsidRDefault="00C6097E" w:rsidP="00A057D2">
      <w:pPr>
        <w:numPr>
          <w:ilvl w:val="0"/>
          <w:numId w:val="10"/>
        </w:numPr>
        <w:tabs>
          <w:tab w:val="left" w:pos="426"/>
        </w:tabs>
        <w:ind w:left="0" w:firstLine="0"/>
        <w:jc w:val="both"/>
        <w:rPr>
          <w:rFonts w:ascii="Segoe UI" w:hAnsi="Segoe UI" w:cs="Segoe UI"/>
          <w:szCs w:val="24"/>
        </w:rPr>
      </w:pPr>
      <w:r w:rsidRPr="00F56E47">
        <w:rPr>
          <w:rFonts w:ascii="Segoe UI" w:hAnsi="Segoe UI" w:cs="Segoe UI"/>
          <w:szCs w:val="24"/>
        </w:rPr>
        <w:t>Ningún incumplimiento de los términos de este Contrato podrá ser desestimado de no ser por escrito por la parte que pueda desestimarlo. La desestimación y renuncia de cualquiera de las partes, o el hecho de no reclamar el incumplimiento de cualquier cláusula de este Contrato, no será entendido como la renuncia a cualquier reclamo por incumplimiento subsiguiente.</w:t>
      </w:r>
    </w:p>
    <w:p w14:paraId="067A78E4" w14:textId="77777777" w:rsidR="00C6097E" w:rsidRPr="00F56E47" w:rsidRDefault="00C6097E" w:rsidP="00260DFE">
      <w:pPr>
        <w:numPr>
          <w:ilvl w:val="0"/>
          <w:numId w:val="10"/>
        </w:numPr>
        <w:tabs>
          <w:tab w:val="left" w:pos="426"/>
        </w:tabs>
        <w:ind w:left="0" w:firstLine="0"/>
        <w:jc w:val="both"/>
        <w:rPr>
          <w:rFonts w:ascii="Segoe UI" w:hAnsi="Segoe UI" w:cs="Segoe UI"/>
          <w:szCs w:val="24"/>
        </w:rPr>
      </w:pPr>
      <w:r w:rsidRPr="00F56E47">
        <w:rPr>
          <w:rFonts w:ascii="Segoe UI" w:hAnsi="Segoe UI" w:cs="Segoe UI"/>
          <w:szCs w:val="24"/>
        </w:rPr>
        <w:t>Los títulos y encabezados contenidos en este Contrato son para facilidad de referencia únicamente y no deberán ser empleados en su interpretación.</w:t>
      </w:r>
      <w:r w:rsidRPr="00F56E47">
        <w:rPr>
          <w:rFonts w:ascii="Segoe UI" w:hAnsi="Segoe UI" w:cs="Segoe UI"/>
          <w:szCs w:val="24"/>
          <w:lang w:val="es-ES"/>
        </w:rPr>
        <w:t> </w:t>
      </w:r>
    </w:p>
    <w:p w14:paraId="237C660C" w14:textId="77777777" w:rsidR="00B26AFD" w:rsidRPr="00F56E47" w:rsidRDefault="00B26AFD">
      <w:pPr>
        <w:jc w:val="both"/>
        <w:rPr>
          <w:rFonts w:ascii="Segoe UI" w:hAnsi="Segoe UI" w:cs="Segoe UI"/>
          <w:szCs w:val="24"/>
        </w:rPr>
      </w:pPr>
    </w:p>
    <w:p w14:paraId="76639C12" w14:textId="77777777" w:rsidR="00B26AFD" w:rsidRPr="00F56E47" w:rsidRDefault="00B26AFD">
      <w:pPr>
        <w:jc w:val="both"/>
        <w:rPr>
          <w:rFonts w:ascii="Segoe UI" w:hAnsi="Segoe UI" w:cs="Segoe UI"/>
          <w:szCs w:val="24"/>
        </w:rPr>
      </w:pPr>
      <w:r w:rsidRPr="00F56E47">
        <w:rPr>
          <w:rFonts w:ascii="Segoe UI" w:hAnsi="Segoe UI" w:cs="Segoe UI"/>
          <w:szCs w:val="24"/>
        </w:rPr>
        <w:t xml:space="preserve">En fe de lo anterior, </w:t>
      </w:r>
      <w:r w:rsidR="004431B3" w:rsidRPr="00F56E47">
        <w:rPr>
          <w:rFonts w:ascii="Segoe UI" w:hAnsi="Segoe UI" w:cs="Segoe UI"/>
          <w:szCs w:val="24"/>
        </w:rPr>
        <w:t>firmamos</w:t>
      </w:r>
      <w:r w:rsidRPr="00F56E47">
        <w:rPr>
          <w:rFonts w:ascii="Segoe UI" w:hAnsi="Segoe UI" w:cs="Segoe UI"/>
          <w:szCs w:val="24"/>
        </w:rPr>
        <w:t xml:space="preserve"> en __________________, a las __________ horas del día ______________, mes ___________________del año 20</w:t>
      </w:r>
      <w:r w:rsidR="004613A8">
        <w:rPr>
          <w:rFonts w:ascii="Segoe UI" w:hAnsi="Segoe UI" w:cs="Segoe UI"/>
          <w:szCs w:val="24"/>
        </w:rPr>
        <w:t>2</w:t>
      </w:r>
      <w:r w:rsidRPr="00F56E47">
        <w:rPr>
          <w:rFonts w:ascii="Segoe UI" w:hAnsi="Segoe UI" w:cs="Segoe UI"/>
          <w:szCs w:val="24"/>
        </w:rPr>
        <w:t>_.</w:t>
      </w:r>
    </w:p>
    <w:p w14:paraId="666743D7" w14:textId="77777777" w:rsidR="00B26AFD" w:rsidRPr="00F56E47" w:rsidRDefault="00B26AFD">
      <w:pPr>
        <w:widowControl w:val="0"/>
        <w:jc w:val="both"/>
        <w:rPr>
          <w:rFonts w:ascii="Segoe UI" w:hAnsi="Segoe UI" w:cs="Segoe UI"/>
          <w:szCs w:val="24"/>
        </w:rPr>
      </w:pPr>
    </w:p>
    <w:p w14:paraId="22A27F20" w14:textId="77777777" w:rsidR="00B26AFD" w:rsidRPr="00F56E47" w:rsidRDefault="00B26AFD">
      <w:pPr>
        <w:widowControl w:val="0"/>
        <w:jc w:val="both"/>
        <w:rPr>
          <w:rFonts w:ascii="Segoe UI" w:hAnsi="Segoe UI" w:cs="Segoe UI"/>
          <w:szCs w:val="24"/>
        </w:rPr>
      </w:pPr>
    </w:p>
    <w:p w14:paraId="4EF3B74E" w14:textId="77777777" w:rsidR="00B26AFD" w:rsidRPr="00F56E47" w:rsidRDefault="00B26AFD">
      <w:pPr>
        <w:rPr>
          <w:rFonts w:ascii="Segoe UI" w:hAnsi="Segoe UI" w:cs="Segoe UI"/>
          <w:szCs w:val="24"/>
        </w:rPr>
        <w:sectPr w:rsidR="00B26AFD" w:rsidRPr="00F56E47" w:rsidSect="00360CFF">
          <w:type w:val="continuous"/>
          <w:pgSz w:w="12240" w:h="15840"/>
          <w:pgMar w:top="1134" w:right="1134" w:bottom="1276" w:left="1134" w:header="426" w:footer="175" w:gutter="0"/>
          <w:cols w:space="720"/>
          <w:docGrid w:linePitch="204"/>
        </w:sectPr>
      </w:pPr>
    </w:p>
    <w:p w14:paraId="76CC0C84" w14:textId="77777777" w:rsidR="00B26AFD" w:rsidRPr="00F56E47" w:rsidRDefault="00B26AFD">
      <w:pPr>
        <w:widowControl w:val="0"/>
        <w:jc w:val="both"/>
        <w:rPr>
          <w:rFonts w:ascii="Segoe UI" w:hAnsi="Segoe UI" w:cs="Segoe UI"/>
          <w:szCs w:val="24"/>
        </w:rPr>
      </w:pPr>
    </w:p>
    <w:p w14:paraId="5C357BAF" w14:textId="77777777" w:rsidR="002437EF" w:rsidRDefault="002437EF">
      <w:pPr>
        <w:widowControl w:val="0"/>
        <w:jc w:val="both"/>
        <w:rPr>
          <w:rFonts w:ascii="Segoe UI" w:hAnsi="Segoe UI" w:cs="Segoe UI"/>
          <w:b/>
          <w:szCs w:val="24"/>
        </w:rPr>
        <w:sectPr w:rsidR="002437EF" w:rsidSect="00360CFF">
          <w:type w:val="continuous"/>
          <w:pgSz w:w="12240" w:h="15840"/>
          <w:pgMar w:top="1134" w:right="1134" w:bottom="1700" w:left="1134" w:header="720" w:footer="742" w:gutter="0"/>
          <w:cols w:space="720"/>
          <w:titlePg/>
          <w:docGrid w:linePitch="204"/>
        </w:sectPr>
      </w:pPr>
    </w:p>
    <w:p w14:paraId="0D091459" w14:textId="77777777" w:rsidR="00B26AFD" w:rsidRPr="00F56E47" w:rsidRDefault="00B26AFD">
      <w:pPr>
        <w:widowControl w:val="0"/>
        <w:jc w:val="both"/>
        <w:rPr>
          <w:rFonts w:ascii="Segoe UI" w:hAnsi="Segoe UI" w:cs="Segoe UI"/>
          <w:b/>
          <w:szCs w:val="24"/>
        </w:rPr>
      </w:pPr>
      <w:r w:rsidRPr="00F56E47">
        <w:rPr>
          <w:rFonts w:ascii="Segoe UI" w:hAnsi="Segoe UI" w:cs="Segoe UI"/>
          <w:b/>
          <w:szCs w:val="24"/>
        </w:rPr>
        <w:t>Eco-LOGICA</w:t>
      </w:r>
    </w:p>
    <w:p w14:paraId="305E5F7E" w14:textId="77777777" w:rsidR="00B26AFD" w:rsidRPr="00F56E47" w:rsidRDefault="00B26AFD">
      <w:pPr>
        <w:widowControl w:val="0"/>
        <w:jc w:val="both"/>
        <w:rPr>
          <w:rFonts w:ascii="Segoe UI" w:hAnsi="Segoe UI" w:cs="Segoe UI"/>
          <w:szCs w:val="24"/>
        </w:rPr>
      </w:pPr>
    </w:p>
    <w:p w14:paraId="2F82315A" w14:textId="77777777" w:rsidR="00B26AFD" w:rsidRPr="00F56E47" w:rsidRDefault="00B26AFD">
      <w:pPr>
        <w:widowControl w:val="0"/>
        <w:jc w:val="both"/>
        <w:rPr>
          <w:rFonts w:ascii="Segoe UI" w:hAnsi="Segoe UI" w:cs="Segoe UI"/>
          <w:szCs w:val="24"/>
        </w:rPr>
      </w:pPr>
    </w:p>
    <w:p w14:paraId="30AC1599" w14:textId="77777777" w:rsidR="00B26AFD" w:rsidRPr="00F56E47" w:rsidRDefault="00B26AFD">
      <w:pPr>
        <w:widowControl w:val="0"/>
        <w:jc w:val="both"/>
        <w:rPr>
          <w:rFonts w:ascii="Segoe UI" w:hAnsi="Segoe UI" w:cs="Segoe UI"/>
          <w:szCs w:val="24"/>
        </w:rPr>
      </w:pPr>
      <w:r w:rsidRPr="00F56E47">
        <w:rPr>
          <w:rFonts w:ascii="Segoe UI" w:hAnsi="Segoe UI" w:cs="Segoe UI"/>
          <w:szCs w:val="24"/>
        </w:rPr>
        <w:t>______________________</w:t>
      </w:r>
    </w:p>
    <w:p w14:paraId="54C5687F" w14:textId="77777777" w:rsidR="00B26AFD" w:rsidRPr="00F56E47" w:rsidRDefault="00B26AFD">
      <w:pPr>
        <w:widowControl w:val="0"/>
        <w:jc w:val="both"/>
        <w:rPr>
          <w:rFonts w:ascii="Segoe UI" w:hAnsi="Segoe UI" w:cs="Segoe UI"/>
          <w:szCs w:val="24"/>
        </w:rPr>
      </w:pPr>
      <w:r w:rsidRPr="00F56E47">
        <w:rPr>
          <w:rFonts w:ascii="Segoe UI" w:hAnsi="Segoe UI" w:cs="Segoe UI"/>
          <w:szCs w:val="24"/>
        </w:rPr>
        <w:t xml:space="preserve">Firma </w:t>
      </w:r>
    </w:p>
    <w:p w14:paraId="3446A8C7" w14:textId="77777777" w:rsidR="00B26AFD" w:rsidRPr="00F56E47" w:rsidRDefault="00B26AFD">
      <w:pPr>
        <w:widowControl w:val="0"/>
        <w:jc w:val="both"/>
        <w:rPr>
          <w:rFonts w:ascii="Segoe UI" w:hAnsi="Segoe UI" w:cs="Segoe UI"/>
          <w:szCs w:val="24"/>
          <w:u w:val="single"/>
        </w:rPr>
      </w:pPr>
      <w:r w:rsidRPr="00F56E47">
        <w:rPr>
          <w:rFonts w:ascii="Segoe UI" w:hAnsi="Segoe UI" w:cs="Segoe UI"/>
          <w:szCs w:val="24"/>
        </w:rPr>
        <w:t xml:space="preserve">Nombre </w:t>
      </w:r>
      <w:r w:rsidRPr="00F56E47">
        <w:rPr>
          <w:rFonts w:ascii="Segoe UI" w:hAnsi="Segoe UI" w:cs="Segoe UI"/>
          <w:szCs w:val="24"/>
          <w:u w:val="single"/>
        </w:rPr>
        <w:t>Gabriela Soto Muñoz.</w:t>
      </w:r>
    </w:p>
    <w:p w14:paraId="15C5AF90" w14:textId="77777777" w:rsidR="00B26AFD" w:rsidRPr="00F56E47" w:rsidRDefault="00B26AFD">
      <w:pPr>
        <w:widowControl w:val="0"/>
        <w:jc w:val="both"/>
        <w:rPr>
          <w:rFonts w:ascii="Segoe UI" w:hAnsi="Segoe UI" w:cs="Segoe UI"/>
          <w:szCs w:val="24"/>
        </w:rPr>
      </w:pPr>
    </w:p>
    <w:p w14:paraId="0FDCB0DC" w14:textId="77777777" w:rsidR="002437EF" w:rsidRDefault="002437EF">
      <w:pPr>
        <w:widowControl w:val="0"/>
        <w:jc w:val="both"/>
        <w:rPr>
          <w:rFonts w:ascii="Segoe UI" w:hAnsi="Segoe UI" w:cs="Segoe UI"/>
          <w:szCs w:val="24"/>
        </w:rPr>
      </w:pPr>
      <w:r>
        <w:rPr>
          <w:rFonts w:ascii="Segoe UI" w:hAnsi="Segoe UI" w:cs="Segoe UI"/>
          <w:szCs w:val="24"/>
        </w:rPr>
        <w:t xml:space="preserve"> </w:t>
      </w:r>
    </w:p>
    <w:p w14:paraId="066ABF58" w14:textId="7F4EDF62" w:rsidR="00B26AFD" w:rsidRPr="00F56E47" w:rsidRDefault="00B26AFD">
      <w:pPr>
        <w:widowControl w:val="0"/>
        <w:jc w:val="both"/>
        <w:rPr>
          <w:rFonts w:ascii="Segoe UI" w:hAnsi="Segoe UI" w:cs="Segoe UI"/>
          <w:b/>
          <w:szCs w:val="24"/>
        </w:rPr>
      </w:pPr>
      <w:r w:rsidRPr="00F56E47">
        <w:rPr>
          <w:rFonts w:ascii="Segoe UI" w:hAnsi="Segoe UI" w:cs="Segoe UI"/>
          <w:b/>
          <w:szCs w:val="24"/>
        </w:rPr>
        <w:t xml:space="preserve">El Solicitante </w:t>
      </w:r>
    </w:p>
    <w:p w14:paraId="483B35E3" w14:textId="77777777" w:rsidR="00B26AFD" w:rsidRPr="00F56E47" w:rsidRDefault="00B26AFD">
      <w:pPr>
        <w:widowControl w:val="0"/>
        <w:jc w:val="both"/>
        <w:rPr>
          <w:rFonts w:ascii="Segoe UI" w:hAnsi="Segoe UI" w:cs="Segoe UI"/>
          <w:szCs w:val="24"/>
        </w:rPr>
      </w:pPr>
    </w:p>
    <w:p w14:paraId="228F11AB" w14:textId="77777777" w:rsidR="00B26AFD" w:rsidRPr="00F56E47" w:rsidRDefault="00B26AFD">
      <w:pPr>
        <w:widowControl w:val="0"/>
        <w:jc w:val="both"/>
        <w:rPr>
          <w:rFonts w:ascii="Segoe UI" w:hAnsi="Segoe UI" w:cs="Segoe UI"/>
          <w:szCs w:val="24"/>
        </w:rPr>
      </w:pPr>
    </w:p>
    <w:p w14:paraId="65A59C8B" w14:textId="77777777" w:rsidR="00B26AFD" w:rsidRPr="00F56E47" w:rsidRDefault="00B26AFD">
      <w:pPr>
        <w:widowControl w:val="0"/>
        <w:jc w:val="both"/>
        <w:rPr>
          <w:rFonts w:ascii="Segoe UI" w:hAnsi="Segoe UI" w:cs="Segoe UI"/>
          <w:szCs w:val="24"/>
        </w:rPr>
      </w:pPr>
      <w:r w:rsidRPr="00F56E47">
        <w:rPr>
          <w:rFonts w:ascii="Segoe UI" w:hAnsi="Segoe UI" w:cs="Segoe UI"/>
          <w:szCs w:val="24"/>
        </w:rPr>
        <w:t>________________________</w:t>
      </w:r>
    </w:p>
    <w:p w14:paraId="1D736F05" w14:textId="77777777" w:rsidR="00B26AFD" w:rsidRPr="00F56E47" w:rsidRDefault="00B26AFD">
      <w:pPr>
        <w:widowControl w:val="0"/>
        <w:jc w:val="both"/>
        <w:rPr>
          <w:rFonts w:ascii="Segoe UI" w:hAnsi="Segoe UI" w:cs="Segoe UI"/>
          <w:szCs w:val="24"/>
        </w:rPr>
      </w:pPr>
      <w:r w:rsidRPr="00F56E47">
        <w:rPr>
          <w:rFonts w:ascii="Segoe UI" w:hAnsi="Segoe UI" w:cs="Segoe UI"/>
          <w:szCs w:val="24"/>
        </w:rPr>
        <w:t>Firma Representante Legal</w:t>
      </w:r>
    </w:p>
    <w:p w14:paraId="7076C338" w14:textId="77777777" w:rsidR="00B26AFD" w:rsidRPr="00F56E47" w:rsidRDefault="00B26AFD">
      <w:pPr>
        <w:widowControl w:val="0"/>
        <w:jc w:val="both"/>
        <w:rPr>
          <w:rFonts w:ascii="Segoe UI" w:hAnsi="Segoe UI" w:cs="Segoe UI"/>
          <w:szCs w:val="24"/>
        </w:rPr>
      </w:pPr>
    </w:p>
    <w:p w14:paraId="172C2239" w14:textId="77777777" w:rsidR="00B26AFD" w:rsidRPr="00F56E47" w:rsidRDefault="00B26AFD">
      <w:pPr>
        <w:widowControl w:val="0"/>
        <w:jc w:val="both"/>
        <w:rPr>
          <w:rFonts w:ascii="Segoe UI" w:hAnsi="Segoe UI" w:cs="Segoe UI"/>
          <w:szCs w:val="24"/>
        </w:rPr>
      </w:pPr>
      <w:r w:rsidRPr="00F56E47">
        <w:rPr>
          <w:rFonts w:ascii="Segoe UI" w:hAnsi="Segoe UI" w:cs="Segoe UI"/>
          <w:szCs w:val="24"/>
        </w:rPr>
        <w:t>Nombre ________________</w:t>
      </w:r>
    </w:p>
    <w:p w14:paraId="1329A752" w14:textId="77777777" w:rsidR="00B26AFD" w:rsidRPr="00F56E47" w:rsidRDefault="00B26AFD">
      <w:pPr>
        <w:widowControl w:val="0"/>
        <w:jc w:val="both"/>
        <w:rPr>
          <w:rFonts w:ascii="Segoe UI" w:hAnsi="Segoe UI" w:cs="Segoe UI"/>
          <w:szCs w:val="24"/>
        </w:rPr>
      </w:pPr>
    </w:p>
    <w:p w14:paraId="0AD6CE7B" w14:textId="77777777" w:rsidR="002437EF" w:rsidRDefault="002437EF">
      <w:pPr>
        <w:widowControl w:val="0"/>
        <w:jc w:val="both"/>
        <w:rPr>
          <w:rFonts w:ascii="Segoe UI" w:hAnsi="Segoe UI" w:cs="Segoe UI"/>
          <w:szCs w:val="24"/>
        </w:rPr>
        <w:sectPr w:rsidR="002437EF" w:rsidSect="002437EF">
          <w:type w:val="continuous"/>
          <w:pgSz w:w="12240" w:h="15840"/>
          <w:pgMar w:top="1134" w:right="1134" w:bottom="1700" w:left="1134" w:header="720" w:footer="742" w:gutter="0"/>
          <w:cols w:num="2" w:space="720"/>
          <w:titlePg/>
          <w:docGrid w:linePitch="204"/>
        </w:sectPr>
      </w:pPr>
    </w:p>
    <w:p w14:paraId="4004BA9F" w14:textId="77777777" w:rsidR="00B26AFD" w:rsidRPr="00F56E47" w:rsidRDefault="00B26AFD">
      <w:pPr>
        <w:widowControl w:val="0"/>
        <w:jc w:val="both"/>
        <w:rPr>
          <w:rFonts w:ascii="Segoe UI" w:hAnsi="Segoe UI" w:cs="Segoe UI"/>
          <w:szCs w:val="24"/>
        </w:rPr>
      </w:pPr>
    </w:p>
    <w:p w14:paraId="71D63579" w14:textId="77777777" w:rsidR="00B26AFD" w:rsidRPr="00F56E47" w:rsidRDefault="00B26AFD">
      <w:pPr>
        <w:widowControl w:val="0"/>
        <w:jc w:val="both"/>
        <w:rPr>
          <w:rFonts w:ascii="Segoe UI" w:hAnsi="Segoe UI" w:cs="Segoe UI"/>
          <w:szCs w:val="24"/>
        </w:rPr>
      </w:pPr>
    </w:p>
    <w:p w14:paraId="41CE669B" w14:textId="77777777" w:rsidR="00B26AFD" w:rsidRPr="00F56E47" w:rsidRDefault="00B26AFD">
      <w:pPr>
        <w:pStyle w:val="Encabezado"/>
        <w:jc w:val="both"/>
        <w:rPr>
          <w:rFonts w:ascii="Segoe UI" w:hAnsi="Segoe UI" w:cs="Segoe UI"/>
          <w:bCs/>
          <w:color w:val="000000"/>
          <w:szCs w:val="24"/>
        </w:rPr>
      </w:pPr>
    </w:p>
    <w:p w14:paraId="2A9D3564" w14:textId="17E281AF" w:rsidR="004D3F9B" w:rsidRPr="00A057D2" w:rsidRDefault="008B46DC" w:rsidP="004D3F9B">
      <w:pPr>
        <w:suppressAutoHyphens w:val="0"/>
        <w:ind w:left="5040"/>
        <w:jc w:val="both"/>
        <w:rPr>
          <w:rFonts w:ascii="Segoe UI" w:hAnsi="Segoe UI" w:cs="Segoe UI"/>
          <w:b/>
          <w:szCs w:val="24"/>
        </w:rPr>
      </w:pPr>
      <w:r w:rsidRPr="00F56E47">
        <w:rPr>
          <w:rFonts w:ascii="Segoe UI" w:hAnsi="Segoe UI" w:cs="Segoe UI"/>
          <w:b/>
          <w:szCs w:val="24"/>
        </w:rPr>
        <w:t xml:space="preserve">Es necesario adjuntar copia de la cédula física o jurídica vigente del representante legal de la empresa. </w:t>
      </w:r>
      <w:r w:rsidR="004D3F9B" w:rsidRPr="00A057D2">
        <w:rPr>
          <w:rFonts w:ascii="Segoe UI" w:hAnsi="Segoe UI" w:cs="Segoe UI"/>
          <w:b/>
          <w:szCs w:val="24"/>
        </w:rPr>
        <w:t>Las personerías para las cédulas jurídicas</w:t>
      </w:r>
      <w:bookmarkStart w:id="3" w:name="_Hlk190691783"/>
      <w:r w:rsidR="0042334C">
        <w:rPr>
          <w:rFonts w:ascii="Segoe UI" w:hAnsi="Segoe UI" w:cs="Segoe UI"/>
          <w:b/>
          <w:szCs w:val="24"/>
        </w:rPr>
        <w:t xml:space="preserve"> </w:t>
      </w:r>
      <w:r w:rsidR="004D3F9B" w:rsidRPr="00A057D2">
        <w:rPr>
          <w:rFonts w:ascii="Segoe UI" w:hAnsi="Segoe UI" w:cs="Segoe UI"/>
          <w:b/>
          <w:szCs w:val="24"/>
        </w:rPr>
        <w:t xml:space="preserve">con no más de 15 días de emisión en caso de </w:t>
      </w:r>
      <w:r w:rsidR="0042334C" w:rsidRPr="0042334C">
        <w:rPr>
          <w:rFonts w:ascii="Segoe UI" w:hAnsi="Segoe UI" w:cs="Segoe UI"/>
          <w:b/>
          <w:szCs w:val="24"/>
        </w:rPr>
        <w:t>ser obtenidas</w:t>
      </w:r>
      <w:r w:rsidR="004D3F9B" w:rsidRPr="00A057D2">
        <w:rPr>
          <w:rFonts w:ascii="Segoe UI" w:hAnsi="Segoe UI" w:cs="Segoe UI"/>
          <w:b/>
          <w:szCs w:val="24"/>
        </w:rPr>
        <w:t xml:space="preserve"> del registro público y un mes en el caso de personerías tramitadas por medio de notario público</w:t>
      </w:r>
      <w:bookmarkEnd w:id="3"/>
      <w:r w:rsidR="004D3F9B" w:rsidRPr="00A057D2">
        <w:rPr>
          <w:rFonts w:ascii="Segoe UI" w:hAnsi="Segoe UI" w:cs="Segoe UI"/>
          <w:b/>
          <w:szCs w:val="24"/>
        </w:rPr>
        <w:t>.</w:t>
      </w:r>
    </w:p>
    <w:p w14:paraId="0EE74B0B" w14:textId="77777777" w:rsidR="005134C2" w:rsidRPr="00F56E47" w:rsidRDefault="005134C2">
      <w:pPr>
        <w:pStyle w:val="Encabezado"/>
        <w:jc w:val="both"/>
        <w:rPr>
          <w:rFonts w:ascii="Segoe UI" w:hAnsi="Segoe UI" w:cs="Segoe UI"/>
          <w:bCs/>
          <w:color w:val="000000"/>
          <w:szCs w:val="24"/>
        </w:rPr>
      </w:pPr>
    </w:p>
    <w:p w14:paraId="11D0F163" w14:textId="77777777" w:rsidR="00D42E6C" w:rsidRPr="00F56E47" w:rsidRDefault="00D42E6C" w:rsidP="00D42E6C">
      <w:pPr>
        <w:rPr>
          <w:rFonts w:ascii="Segoe UI" w:hAnsi="Segoe UI" w:cs="Segoe UI"/>
          <w:b/>
          <w:bCs/>
          <w:szCs w:val="24"/>
        </w:rPr>
      </w:pPr>
    </w:p>
    <w:p w14:paraId="2760A8FA" w14:textId="77777777" w:rsidR="00D42E6C" w:rsidRPr="00F56E47" w:rsidRDefault="00D42E6C" w:rsidP="00D42E6C">
      <w:pPr>
        <w:rPr>
          <w:rFonts w:ascii="Segoe UI" w:hAnsi="Segoe UI" w:cs="Segoe UI"/>
          <w:szCs w:val="24"/>
        </w:rPr>
      </w:pPr>
    </w:p>
    <w:p w14:paraId="423F463A" w14:textId="77777777" w:rsidR="00D42E6C" w:rsidRPr="00F56E47" w:rsidRDefault="00D42E6C" w:rsidP="00D42E6C">
      <w:pPr>
        <w:rPr>
          <w:rFonts w:ascii="Segoe UI" w:hAnsi="Segoe UI" w:cs="Segoe UI"/>
          <w:szCs w:val="24"/>
        </w:rPr>
      </w:pPr>
    </w:p>
    <w:p w14:paraId="1075FCE2" w14:textId="77777777" w:rsidR="00D42E6C" w:rsidRPr="00F56E47" w:rsidRDefault="00D42E6C" w:rsidP="00D42E6C">
      <w:pPr>
        <w:rPr>
          <w:rFonts w:ascii="Segoe UI" w:hAnsi="Segoe UI" w:cs="Segoe UI"/>
          <w:szCs w:val="24"/>
        </w:rPr>
      </w:pPr>
    </w:p>
    <w:p w14:paraId="19732D77" w14:textId="77777777" w:rsidR="00B26AFD" w:rsidRPr="00F56E47" w:rsidRDefault="00B26AFD">
      <w:pPr>
        <w:rPr>
          <w:rFonts w:ascii="Segoe UI" w:hAnsi="Segoe UI" w:cs="Segoe UI"/>
          <w:szCs w:val="24"/>
        </w:rPr>
      </w:pPr>
    </w:p>
    <w:p w14:paraId="72A3ED05" w14:textId="77777777" w:rsidR="00B26AFD" w:rsidRPr="00F56E47" w:rsidRDefault="00B26AFD">
      <w:pPr>
        <w:rPr>
          <w:rFonts w:ascii="Segoe UI" w:hAnsi="Segoe UI" w:cs="Segoe UI"/>
          <w:szCs w:val="24"/>
        </w:rPr>
      </w:pPr>
    </w:p>
    <w:p w14:paraId="15C8BAE7" w14:textId="77777777" w:rsidR="00B26AFD" w:rsidRPr="00F56E47" w:rsidRDefault="00B26AFD">
      <w:pPr>
        <w:rPr>
          <w:rFonts w:ascii="Segoe UI" w:hAnsi="Segoe UI" w:cs="Segoe UI"/>
          <w:szCs w:val="24"/>
        </w:rPr>
      </w:pPr>
    </w:p>
    <w:p w14:paraId="50B6DA8D" w14:textId="77777777" w:rsidR="00B26AFD" w:rsidRPr="00F56E47" w:rsidRDefault="00B26AFD">
      <w:pPr>
        <w:rPr>
          <w:rFonts w:ascii="Segoe UI" w:hAnsi="Segoe UI" w:cs="Segoe UI"/>
          <w:szCs w:val="24"/>
        </w:rPr>
      </w:pPr>
    </w:p>
    <w:p w14:paraId="11EB3AA0" w14:textId="77777777" w:rsidR="00B26AFD" w:rsidRPr="00F56E47" w:rsidRDefault="00B26AFD">
      <w:pPr>
        <w:rPr>
          <w:rFonts w:ascii="Segoe UI" w:hAnsi="Segoe UI" w:cs="Segoe UI"/>
          <w:szCs w:val="24"/>
        </w:rPr>
      </w:pPr>
    </w:p>
    <w:p w14:paraId="0834D915" w14:textId="77777777" w:rsidR="00B26AFD" w:rsidRPr="00F56E47" w:rsidRDefault="00B26AFD">
      <w:pPr>
        <w:rPr>
          <w:rFonts w:ascii="Segoe UI" w:hAnsi="Segoe UI" w:cs="Segoe UI"/>
          <w:szCs w:val="24"/>
        </w:rPr>
      </w:pPr>
    </w:p>
    <w:sectPr w:rsidR="00B26AFD" w:rsidRPr="00F56E47" w:rsidSect="00360CFF">
      <w:type w:val="continuous"/>
      <w:pgSz w:w="12240" w:h="15840"/>
      <w:pgMar w:top="1134" w:right="1134" w:bottom="1700" w:left="1134" w:header="720" w:footer="742" w:gutter="0"/>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FCDB8" w14:textId="77777777" w:rsidR="004E1043" w:rsidRDefault="004E1043">
      <w:r>
        <w:separator/>
      </w:r>
    </w:p>
  </w:endnote>
  <w:endnote w:type="continuationSeparator" w:id="0">
    <w:p w14:paraId="5DD5C962" w14:textId="77777777" w:rsidR="004E1043" w:rsidRDefault="004E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Unicode MS"/>
    <w:charset w:val="80"/>
    <w:family w:val="swiss"/>
    <w:pitch w:val="variable"/>
  </w:font>
  <w:font w:name="DejaVu Sans">
    <w:altName w:val="Times New Roman"/>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FAD5" w14:textId="77777777" w:rsidR="00B26AFD" w:rsidRDefault="00B26AFD">
    <w:pPr>
      <w:pStyle w:val="Piedepgina"/>
      <w:jc w:val="center"/>
      <w:rPr>
        <w:b/>
        <w:color w:val="0000FF"/>
        <w:sz w:val="18"/>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928"/>
      <w:gridCol w:w="768"/>
      <w:gridCol w:w="819"/>
      <w:gridCol w:w="479"/>
      <w:gridCol w:w="937"/>
      <w:gridCol w:w="510"/>
      <w:gridCol w:w="970"/>
      <w:gridCol w:w="992"/>
      <w:gridCol w:w="452"/>
      <w:gridCol w:w="966"/>
      <w:gridCol w:w="508"/>
    </w:tblGrid>
    <w:tr w:rsidR="002B742F" w:rsidRPr="005A29BB" w14:paraId="2C025F8B" w14:textId="77777777" w:rsidTr="00CA6E7A">
      <w:trPr>
        <w:cantSplit/>
        <w:trHeight w:val="380"/>
        <w:jc w:val="center"/>
      </w:trPr>
      <w:tc>
        <w:tcPr>
          <w:tcW w:w="737" w:type="dxa"/>
        </w:tcPr>
        <w:p w14:paraId="0D3CBB09" w14:textId="77777777" w:rsidR="002B742F" w:rsidRPr="000A7C43" w:rsidRDefault="002B742F" w:rsidP="00CA6E7A">
          <w:pPr>
            <w:pStyle w:val="Ttulo"/>
            <w:rPr>
              <w:rFonts w:ascii="Bookman Old Style" w:hAnsi="Bookman Old Style"/>
              <w:i/>
              <w:iCs/>
              <w:sz w:val="16"/>
              <w:szCs w:val="16"/>
            </w:rPr>
          </w:pPr>
          <w:r w:rsidRPr="000A7C43">
            <w:rPr>
              <w:rFonts w:ascii="Bookman Old Style" w:hAnsi="Bookman Old Style"/>
              <w:i/>
              <w:iCs/>
              <w:sz w:val="16"/>
              <w:szCs w:val="16"/>
            </w:rPr>
            <w:t>Creado</w:t>
          </w:r>
        </w:p>
      </w:tc>
      <w:tc>
        <w:tcPr>
          <w:tcW w:w="928" w:type="dxa"/>
        </w:tcPr>
        <w:p w14:paraId="6DE01332" w14:textId="77777777" w:rsidR="002B742F" w:rsidRPr="005A29BB" w:rsidRDefault="002B742F" w:rsidP="00CA6E7A">
          <w:pPr>
            <w:pStyle w:val="Ttulo"/>
            <w:rPr>
              <w:rFonts w:ascii="Bookman Old Style" w:hAnsi="Bookman Old Style"/>
              <w:b w:val="0"/>
              <w:i/>
              <w:iCs/>
              <w:sz w:val="16"/>
              <w:szCs w:val="16"/>
            </w:rPr>
          </w:pPr>
          <w:r w:rsidRPr="002B742F">
            <w:rPr>
              <w:rFonts w:ascii="Bookman Old Style" w:hAnsi="Bookman Old Style"/>
              <w:b w:val="0"/>
              <w:i/>
              <w:iCs/>
              <w:color w:val="auto"/>
              <w:sz w:val="16"/>
              <w:szCs w:val="16"/>
            </w:rPr>
            <w:t>2006</w:t>
          </w:r>
        </w:p>
      </w:tc>
      <w:tc>
        <w:tcPr>
          <w:tcW w:w="768" w:type="dxa"/>
        </w:tcPr>
        <w:p w14:paraId="484D5794" w14:textId="77777777" w:rsidR="002B742F" w:rsidRPr="000A7C43" w:rsidRDefault="002B742F" w:rsidP="00CA6E7A">
          <w:pPr>
            <w:pStyle w:val="Ttulo"/>
            <w:rPr>
              <w:rFonts w:ascii="Bookman Old Style" w:hAnsi="Bookman Old Style"/>
              <w:i/>
              <w:iCs/>
              <w:sz w:val="16"/>
              <w:szCs w:val="16"/>
            </w:rPr>
          </w:pPr>
          <w:r>
            <w:rPr>
              <w:rFonts w:ascii="Bookman Old Style" w:hAnsi="Bookman Old Style"/>
              <w:i/>
              <w:iCs/>
              <w:sz w:val="16"/>
              <w:szCs w:val="16"/>
            </w:rPr>
            <w:t>Versió</w:t>
          </w:r>
          <w:r w:rsidRPr="000A7C43">
            <w:rPr>
              <w:rFonts w:ascii="Bookman Old Style" w:hAnsi="Bookman Old Style"/>
              <w:i/>
              <w:iCs/>
              <w:sz w:val="16"/>
              <w:szCs w:val="16"/>
            </w:rPr>
            <w:t>n</w:t>
          </w:r>
        </w:p>
      </w:tc>
      <w:tc>
        <w:tcPr>
          <w:tcW w:w="819" w:type="dxa"/>
        </w:tcPr>
        <w:p w14:paraId="5A25B0B1" w14:textId="6AFB1F27" w:rsidR="002B742F" w:rsidRPr="005A29BB" w:rsidRDefault="00614FA9" w:rsidP="00CA6E7A">
          <w:pPr>
            <w:pStyle w:val="Ttulo"/>
            <w:rPr>
              <w:rFonts w:ascii="Bookman Old Style" w:hAnsi="Bookman Old Style"/>
              <w:b w:val="0"/>
              <w:i/>
              <w:iCs/>
              <w:sz w:val="16"/>
              <w:szCs w:val="16"/>
            </w:rPr>
          </w:pPr>
          <w:r>
            <w:rPr>
              <w:rFonts w:ascii="Bookman Old Style" w:hAnsi="Bookman Old Style"/>
              <w:b w:val="0"/>
              <w:i/>
              <w:iCs/>
              <w:sz w:val="16"/>
              <w:szCs w:val="16"/>
            </w:rPr>
            <w:t>01</w:t>
          </w:r>
          <w:r w:rsidR="005C4951">
            <w:rPr>
              <w:rFonts w:ascii="Bookman Old Style" w:hAnsi="Bookman Old Style"/>
              <w:b w:val="0"/>
              <w:i/>
              <w:iCs/>
              <w:sz w:val="16"/>
              <w:szCs w:val="16"/>
            </w:rPr>
            <w:t>2</w:t>
          </w:r>
          <w:r w:rsidR="005134C2">
            <w:rPr>
              <w:rFonts w:ascii="Bookman Old Style" w:hAnsi="Bookman Old Style"/>
              <w:b w:val="0"/>
              <w:i/>
              <w:iCs/>
              <w:sz w:val="16"/>
              <w:szCs w:val="16"/>
            </w:rPr>
            <w:t>5</w:t>
          </w:r>
        </w:p>
      </w:tc>
      <w:tc>
        <w:tcPr>
          <w:tcW w:w="479" w:type="dxa"/>
        </w:tcPr>
        <w:p w14:paraId="72F84DAA" w14:textId="77777777" w:rsidR="002B742F" w:rsidRPr="000A7C43" w:rsidRDefault="002B742F" w:rsidP="00CA6E7A">
          <w:pPr>
            <w:pStyle w:val="Ttulo"/>
            <w:rPr>
              <w:rFonts w:ascii="Bookman Old Style" w:hAnsi="Bookman Old Style"/>
              <w:i/>
              <w:iCs/>
              <w:sz w:val="16"/>
              <w:szCs w:val="16"/>
            </w:rPr>
          </w:pPr>
          <w:proofErr w:type="spellStart"/>
          <w:r w:rsidRPr="000A7C43">
            <w:rPr>
              <w:rFonts w:ascii="Bookman Old Style" w:hAnsi="Bookman Old Style"/>
              <w:i/>
              <w:iCs/>
              <w:sz w:val="16"/>
              <w:szCs w:val="16"/>
            </w:rPr>
            <w:t>Act</w:t>
          </w:r>
          <w:proofErr w:type="spellEnd"/>
          <w:r w:rsidRPr="000A7C43">
            <w:rPr>
              <w:rFonts w:ascii="Bookman Old Style" w:hAnsi="Bookman Old Style"/>
              <w:i/>
              <w:iCs/>
              <w:sz w:val="16"/>
              <w:szCs w:val="16"/>
            </w:rPr>
            <w:t>.</w:t>
          </w:r>
        </w:p>
      </w:tc>
      <w:tc>
        <w:tcPr>
          <w:tcW w:w="937" w:type="dxa"/>
        </w:tcPr>
        <w:p w14:paraId="3AC86B05" w14:textId="1FB46EC6" w:rsidR="002B742F" w:rsidRPr="005A29BB" w:rsidRDefault="005C4951" w:rsidP="00CA6E7A">
          <w:pPr>
            <w:pStyle w:val="Ttulo"/>
            <w:rPr>
              <w:rFonts w:ascii="Bookman Old Style" w:hAnsi="Bookman Old Style"/>
              <w:b w:val="0"/>
              <w:i/>
              <w:iCs/>
              <w:sz w:val="16"/>
              <w:szCs w:val="16"/>
            </w:rPr>
          </w:pPr>
          <w:r>
            <w:rPr>
              <w:rFonts w:ascii="Bookman Old Style" w:hAnsi="Bookman Old Style"/>
              <w:b w:val="0"/>
              <w:i/>
              <w:iCs/>
              <w:sz w:val="16"/>
              <w:szCs w:val="16"/>
            </w:rPr>
            <w:t>2</w:t>
          </w:r>
          <w:r w:rsidR="002437EF">
            <w:rPr>
              <w:rFonts w:ascii="Bookman Old Style" w:hAnsi="Bookman Old Style"/>
              <w:b w:val="0"/>
              <w:i/>
              <w:iCs/>
              <w:sz w:val="16"/>
              <w:szCs w:val="16"/>
            </w:rPr>
            <w:t>8</w:t>
          </w:r>
          <w:r w:rsidR="00614FA9">
            <w:rPr>
              <w:rFonts w:ascii="Bookman Old Style" w:hAnsi="Bookman Old Style"/>
              <w:b w:val="0"/>
              <w:i/>
              <w:iCs/>
              <w:sz w:val="16"/>
              <w:szCs w:val="16"/>
            </w:rPr>
            <w:t>/</w:t>
          </w:r>
          <w:r>
            <w:rPr>
              <w:rFonts w:ascii="Bookman Old Style" w:hAnsi="Bookman Old Style"/>
              <w:b w:val="0"/>
              <w:i/>
              <w:iCs/>
              <w:sz w:val="16"/>
              <w:szCs w:val="16"/>
            </w:rPr>
            <w:t>0</w:t>
          </w:r>
          <w:r w:rsidR="005134C2">
            <w:rPr>
              <w:rFonts w:ascii="Bookman Old Style" w:hAnsi="Bookman Old Style"/>
              <w:b w:val="0"/>
              <w:i/>
              <w:iCs/>
              <w:sz w:val="16"/>
              <w:szCs w:val="16"/>
            </w:rPr>
            <w:t>2</w:t>
          </w:r>
          <w:r w:rsidR="00614FA9">
            <w:rPr>
              <w:rFonts w:ascii="Bookman Old Style" w:hAnsi="Bookman Old Style"/>
              <w:b w:val="0"/>
              <w:i/>
              <w:iCs/>
              <w:sz w:val="16"/>
              <w:szCs w:val="16"/>
            </w:rPr>
            <w:t>/</w:t>
          </w:r>
          <w:r>
            <w:rPr>
              <w:rFonts w:ascii="Bookman Old Style" w:hAnsi="Bookman Old Style"/>
              <w:b w:val="0"/>
              <w:i/>
              <w:iCs/>
              <w:sz w:val="16"/>
              <w:szCs w:val="16"/>
            </w:rPr>
            <w:t>2</w:t>
          </w:r>
          <w:r w:rsidR="005134C2">
            <w:rPr>
              <w:rFonts w:ascii="Bookman Old Style" w:hAnsi="Bookman Old Style"/>
              <w:b w:val="0"/>
              <w:i/>
              <w:iCs/>
              <w:sz w:val="16"/>
              <w:szCs w:val="16"/>
            </w:rPr>
            <w:t>5</w:t>
          </w:r>
        </w:p>
      </w:tc>
      <w:tc>
        <w:tcPr>
          <w:tcW w:w="510" w:type="dxa"/>
        </w:tcPr>
        <w:p w14:paraId="35BE66D3" w14:textId="77777777" w:rsidR="002B742F" w:rsidRPr="000A7C43" w:rsidRDefault="002B742F" w:rsidP="00CA6E7A">
          <w:pPr>
            <w:pStyle w:val="Ttulo"/>
            <w:rPr>
              <w:rStyle w:val="Nmerodepgina"/>
              <w:sz w:val="20"/>
              <w:lang w:val="es-CR"/>
            </w:rPr>
          </w:pPr>
          <w:proofErr w:type="spellStart"/>
          <w:r>
            <w:rPr>
              <w:rStyle w:val="Nmerodepgina"/>
              <w:sz w:val="20"/>
              <w:lang w:val="es-CR"/>
            </w:rPr>
            <w:t>Pá</w:t>
          </w:r>
          <w:r w:rsidRPr="000A7C43">
            <w:rPr>
              <w:rStyle w:val="Nmerodepgina"/>
              <w:sz w:val="20"/>
              <w:lang w:val="es-CR"/>
            </w:rPr>
            <w:t>g</w:t>
          </w:r>
          <w:proofErr w:type="spellEnd"/>
        </w:p>
      </w:tc>
      <w:tc>
        <w:tcPr>
          <w:tcW w:w="970" w:type="dxa"/>
        </w:tcPr>
        <w:p w14:paraId="647B757B" w14:textId="77777777" w:rsidR="002B742F" w:rsidRPr="00312AA0" w:rsidRDefault="002B742F" w:rsidP="00CA6E7A">
          <w:pPr>
            <w:pStyle w:val="Ttulo"/>
            <w:rPr>
              <w:rFonts w:ascii="Bookman Old Style" w:hAnsi="Bookman Old Style"/>
              <w:b w:val="0"/>
              <w:i/>
              <w:iCs/>
              <w:color w:val="auto"/>
              <w:sz w:val="20"/>
            </w:rPr>
          </w:pPr>
          <w:r w:rsidRPr="00312AA0">
            <w:rPr>
              <w:rFonts w:ascii="Bookman Old Style" w:hAnsi="Bookman Old Style"/>
              <w:b w:val="0"/>
              <w:i/>
              <w:iCs/>
              <w:color w:val="auto"/>
              <w:sz w:val="16"/>
            </w:rPr>
            <w:t xml:space="preserve"> </w:t>
          </w:r>
          <w:r w:rsidR="005B3A2F" w:rsidRPr="005B3A2F">
            <w:rPr>
              <w:rFonts w:ascii="Bookman Old Style" w:hAnsi="Bookman Old Style"/>
              <w:b w:val="0"/>
              <w:i/>
              <w:iCs/>
              <w:color w:val="auto"/>
              <w:sz w:val="16"/>
            </w:rPr>
            <w:fldChar w:fldCharType="begin"/>
          </w:r>
          <w:r w:rsidR="005B3A2F" w:rsidRPr="005B3A2F">
            <w:rPr>
              <w:rFonts w:ascii="Bookman Old Style" w:hAnsi="Bookman Old Style"/>
              <w:b w:val="0"/>
              <w:i/>
              <w:iCs/>
              <w:color w:val="auto"/>
              <w:sz w:val="16"/>
            </w:rPr>
            <w:instrText>PAGE   \* MERGEFORMAT</w:instrText>
          </w:r>
          <w:r w:rsidR="005B3A2F" w:rsidRPr="005B3A2F">
            <w:rPr>
              <w:rFonts w:ascii="Bookman Old Style" w:hAnsi="Bookman Old Style"/>
              <w:b w:val="0"/>
              <w:i/>
              <w:iCs/>
              <w:color w:val="auto"/>
              <w:sz w:val="16"/>
            </w:rPr>
            <w:fldChar w:fldCharType="separate"/>
          </w:r>
          <w:r w:rsidR="008D7C40" w:rsidRPr="008D7C40">
            <w:rPr>
              <w:rFonts w:ascii="Bookman Old Style" w:hAnsi="Bookman Old Style"/>
              <w:b w:val="0"/>
              <w:i/>
              <w:iCs/>
              <w:noProof/>
              <w:color w:val="auto"/>
              <w:sz w:val="16"/>
              <w:lang w:val="es-ES"/>
            </w:rPr>
            <w:t>8</w:t>
          </w:r>
          <w:r w:rsidR="005B3A2F" w:rsidRPr="005B3A2F">
            <w:rPr>
              <w:rFonts w:ascii="Bookman Old Style" w:hAnsi="Bookman Old Style"/>
              <w:b w:val="0"/>
              <w:i/>
              <w:iCs/>
              <w:color w:val="auto"/>
              <w:sz w:val="16"/>
            </w:rPr>
            <w:fldChar w:fldCharType="end"/>
          </w:r>
          <w:r w:rsidRPr="00312AA0">
            <w:rPr>
              <w:rFonts w:ascii="Bookman Old Style" w:hAnsi="Bookman Old Style"/>
              <w:b w:val="0"/>
              <w:i/>
              <w:iCs/>
              <w:color w:val="auto"/>
              <w:sz w:val="16"/>
            </w:rPr>
            <w:t xml:space="preserve">  de </w:t>
          </w:r>
          <w:r w:rsidRPr="00312AA0">
            <w:rPr>
              <w:b w:val="0"/>
              <w:i/>
              <w:iCs/>
              <w:color w:val="auto"/>
              <w:sz w:val="16"/>
            </w:rPr>
            <w:fldChar w:fldCharType="begin"/>
          </w:r>
          <w:r w:rsidRPr="00312AA0">
            <w:rPr>
              <w:b w:val="0"/>
              <w:i/>
              <w:iCs/>
              <w:color w:val="auto"/>
              <w:sz w:val="16"/>
            </w:rPr>
            <w:instrText xml:space="preserve"> NUMPAGES \*Arabic </w:instrText>
          </w:r>
          <w:r w:rsidRPr="00312AA0">
            <w:rPr>
              <w:b w:val="0"/>
              <w:i/>
              <w:iCs/>
              <w:color w:val="auto"/>
              <w:sz w:val="16"/>
            </w:rPr>
            <w:fldChar w:fldCharType="separate"/>
          </w:r>
          <w:r w:rsidRPr="00312AA0">
            <w:rPr>
              <w:b w:val="0"/>
              <w:i/>
              <w:iCs/>
              <w:noProof/>
              <w:color w:val="auto"/>
              <w:sz w:val="16"/>
            </w:rPr>
            <w:t>29</w:t>
          </w:r>
          <w:r w:rsidR="008D7C40">
            <w:rPr>
              <w:b w:val="0"/>
              <w:i/>
              <w:iCs/>
              <w:noProof/>
              <w:color w:val="auto"/>
              <w:sz w:val="16"/>
            </w:rPr>
            <w:t>9</w:t>
          </w:r>
          <w:r w:rsidRPr="00312AA0">
            <w:rPr>
              <w:b w:val="0"/>
              <w:i/>
              <w:iCs/>
              <w:color w:val="auto"/>
              <w:sz w:val="16"/>
            </w:rPr>
            <w:fldChar w:fldCharType="end"/>
          </w:r>
          <w:r w:rsidRPr="00312AA0">
            <w:rPr>
              <w:rFonts w:ascii="Bookman Old Style" w:hAnsi="Bookman Old Style"/>
              <w:b w:val="0"/>
              <w:i/>
              <w:iCs/>
              <w:color w:val="auto"/>
              <w:sz w:val="16"/>
            </w:rPr>
            <w:t xml:space="preserve">   </w:t>
          </w:r>
        </w:p>
      </w:tc>
      <w:tc>
        <w:tcPr>
          <w:tcW w:w="992" w:type="dxa"/>
        </w:tcPr>
        <w:p w14:paraId="6F56DECD" w14:textId="77777777" w:rsidR="002B742F" w:rsidRPr="000A7C43" w:rsidRDefault="002B742F" w:rsidP="00CA6E7A">
          <w:pPr>
            <w:pStyle w:val="Ttulo"/>
            <w:rPr>
              <w:rFonts w:ascii="Bookman Old Style" w:hAnsi="Bookman Old Style"/>
              <w:i/>
              <w:iCs/>
              <w:sz w:val="16"/>
              <w:szCs w:val="16"/>
            </w:rPr>
          </w:pPr>
          <w:r w:rsidRPr="000A7C43">
            <w:rPr>
              <w:rFonts w:ascii="Bookman Old Style" w:hAnsi="Bookman Old Style"/>
              <w:i/>
              <w:iCs/>
              <w:sz w:val="16"/>
              <w:szCs w:val="16"/>
            </w:rPr>
            <w:t>Hecho por</w:t>
          </w:r>
        </w:p>
      </w:tc>
      <w:tc>
        <w:tcPr>
          <w:tcW w:w="452" w:type="dxa"/>
        </w:tcPr>
        <w:p w14:paraId="72AE469F" w14:textId="5ADF0D63" w:rsidR="002B742F" w:rsidRPr="005A29BB" w:rsidRDefault="005134C2" w:rsidP="00CA6E7A">
          <w:pPr>
            <w:pStyle w:val="Ttulo"/>
            <w:rPr>
              <w:rFonts w:ascii="Bookman Old Style" w:hAnsi="Bookman Old Style"/>
              <w:b w:val="0"/>
              <w:i/>
              <w:iCs/>
              <w:sz w:val="16"/>
              <w:szCs w:val="16"/>
            </w:rPr>
          </w:pPr>
          <w:proofErr w:type="spellStart"/>
          <w:r>
            <w:rPr>
              <w:rFonts w:ascii="Bookman Old Style" w:hAnsi="Bookman Old Style"/>
              <w:b w:val="0"/>
              <w:i/>
              <w:iCs/>
              <w:sz w:val="16"/>
              <w:szCs w:val="16"/>
            </w:rPr>
            <w:t>dzh</w:t>
          </w:r>
          <w:proofErr w:type="spellEnd"/>
        </w:p>
      </w:tc>
      <w:tc>
        <w:tcPr>
          <w:tcW w:w="966" w:type="dxa"/>
        </w:tcPr>
        <w:p w14:paraId="22D82E2F" w14:textId="77777777" w:rsidR="002B742F" w:rsidRPr="000A7C43" w:rsidRDefault="002B742F" w:rsidP="00CA6E7A">
          <w:pPr>
            <w:pStyle w:val="Ttulo"/>
            <w:rPr>
              <w:rFonts w:ascii="Bookman Old Style" w:hAnsi="Bookman Old Style"/>
              <w:i/>
              <w:iCs/>
              <w:sz w:val="16"/>
              <w:szCs w:val="16"/>
            </w:rPr>
          </w:pPr>
          <w:proofErr w:type="spellStart"/>
          <w:r w:rsidRPr="000A7C43">
            <w:rPr>
              <w:rFonts w:ascii="Bookman Old Style" w:hAnsi="Bookman Old Style"/>
              <w:i/>
              <w:iCs/>
              <w:sz w:val="16"/>
              <w:szCs w:val="16"/>
            </w:rPr>
            <w:t>Aprob</w:t>
          </w:r>
          <w:proofErr w:type="spellEnd"/>
          <w:r w:rsidRPr="000A7C43">
            <w:rPr>
              <w:rFonts w:ascii="Bookman Old Style" w:hAnsi="Bookman Old Style"/>
              <w:i/>
              <w:iCs/>
              <w:sz w:val="16"/>
              <w:szCs w:val="16"/>
            </w:rPr>
            <w:t>.</w:t>
          </w:r>
        </w:p>
      </w:tc>
      <w:tc>
        <w:tcPr>
          <w:tcW w:w="508" w:type="dxa"/>
        </w:tcPr>
        <w:p w14:paraId="5A70949E" w14:textId="3A1179BD" w:rsidR="002B742F" w:rsidRPr="005A29BB" w:rsidRDefault="005134C2" w:rsidP="00CA6E7A">
          <w:pPr>
            <w:pStyle w:val="Ttulo"/>
            <w:jc w:val="left"/>
            <w:rPr>
              <w:rFonts w:ascii="Bookman Old Style" w:hAnsi="Bookman Old Style"/>
              <w:b w:val="0"/>
              <w:i/>
              <w:iCs/>
              <w:sz w:val="16"/>
              <w:szCs w:val="16"/>
            </w:rPr>
          </w:pPr>
          <w:proofErr w:type="spellStart"/>
          <w:r>
            <w:rPr>
              <w:rFonts w:ascii="Bookman Old Style" w:hAnsi="Bookman Old Style"/>
              <w:b w:val="0"/>
              <w:i/>
              <w:iCs/>
              <w:sz w:val="16"/>
              <w:szCs w:val="16"/>
            </w:rPr>
            <w:t>gsm</w:t>
          </w:r>
          <w:proofErr w:type="spellEnd"/>
        </w:p>
      </w:tc>
    </w:tr>
  </w:tbl>
  <w:p w14:paraId="721831C8" w14:textId="77777777" w:rsidR="002B742F" w:rsidRDefault="002B742F" w:rsidP="0052693E">
    <w:pPr>
      <w:pStyle w:val="Piedepgina"/>
      <w:rPr>
        <w:b/>
        <w:color w:val="0000FF"/>
        <w:sz w:val="18"/>
      </w:rPr>
    </w:pPr>
  </w:p>
  <w:p w14:paraId="253AC124" w14:textId="4224E101" w:rsidR="00B26AFD" w:rsidRPr="002B742F" w:rsidRDefault="002907DE" w:rsidP="002B742F">
    <w:pPr>
      <w:pStyle w:val="Piedepgina"/>
      <w:jc w:val="center"/>
      <w:rPr>
        <w:rFonts w:ascii="Bookman Old Style" w:hAnsi="Bookman Old Style"/>
        <w:b/>
        <w:i/>
        <w:iCs/>
        <w:sz w:val="16"/>
      </w:rPr>
    </w:pPr>
    <w:r>
      <w:rPr>
        <w:noProof/>
      </w:rPr>
      <mc:AlternateContent>
        <mc:Choice Requires="wps">
          <w:drawing>
            <wp:anchor distT="0" distB="0" distL="114300" distR="114300" simplePos="0" relativeHeight="251658240" behindDoc="1" locked="0" layoutInCell="1" allowOverlap="1" wp14:anchorId="53E290C7" wp14:editId="33CFB378">
              <wp:simplePos x="0" y="0"/>
              <wp:positionH relativeFrom="column">
                <wp:posOffset>95250</wp:posOffset>
              </wp:positionH>
              <wp:positionV relativeFrom="paragraph">
                <wp:posOffset>-50165</wp:posOffset>
              </wp:positionV>
              <wp:extent cx="6143625" cy="0"/>
              <wp:effectExtent l="0" t="0" r="0" b="0"/>
              <wp:wrapNone/>
              <wp:docPr id="6559347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721A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95pt" to="491.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svuAEAAFUDAAAOAAAAZHJzL2Uyb0RvYy54bWysU8tu2zAQvBfoPxC815Kd1kg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" strokeweight=".26mm">
              <v:stroke joinstyle="miter"/>
            </v:line>
          </w:pict>
        </mc:Fallback>
      </mc:AlternateContent>
    </w:r>
    <w:r w:rsidR="00B26AFD">
      <w:rPr>
        <w:rFonts w:ascii="Bookman Old Style" w:hAnsi="Bookman Old Style"/>
        <w:b/>
        <w:i/>
        <w:iCs/>
        <w:sz w:val="16"/>
      </w:rPr>
      <w:t xml:space="preserve">Eco-LOGICA S.A. “Certificando hoy la </w:t>
    </w:r>
    <w:proofErr w:type="gramStart"/>
    <w:r w:rsidR="00B26AFD">
      <w:rPr>
        <w:rFonts w:ascii="Bookman Old Style" w:hAnsi="Bookman Old Style"/>
        <w:b/>
        <w:i/>
        <w:iCs/>
        <w:sz w:val="16"/>
      </w:rPr>
      <w:t>Agricultura  del</w:t>
    </w:r>
    <w:proofErr w:type="gramEnd"/>
    <w:r w:rsidR="00B26AFD">
      <w:rPr>
        <w:rFonts w:ascii="Bookman Old Style" w:hAnsi="Bookman Old Style"/>
        <w:b/>
        <w:i/>
        <w:iCs/>
        <w:sz w:val="16"/>
      </w:rPr>
      <w:t xml:space="preserve"> </w:t>
    </w:r>
    <w:r w:rsidR="002B742F">
      <w:rPr>
        <w:rFonts w:ascii="Bookman Old Style" w:hAnsi="Bookman Old Style"/>
        <w:b/>
        <w:i/>
        <w:iCs/>
        <w:sz w:val="16"/>
      </w:rPr>
      <w:t xml:space="preserve">Mañana...”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4685" w14:textId="77777777" w:rsidR="00B26AFD" w:rsidRDefault="00B26AFD">
    <w:pPr>
      <w:pStyle w:val="Piedepgina"/>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886"/>
      <w:gridCol w:w="768"/>
      <w:gridCol w:w="789"/>
      <w:gridCol w:w="478"/>
      <w:gridCol w:w="928"/>
      <w:gridCol w:w="753"/>
      <w:gridCol w:w="901"/>
      <w:gridCol w:w="956"/>
      <w:gridCol w:w="449"/>
      <w:gridCol w:w="936"/>
      <w:gridCol w:w="484"/>
    </w:tblGrid>
    <w:tr w:rsidR="00A057D2" w:rsidRPr="005A29BB" w14:paraId="359A27D3" w14:textId="77777777" w:rsidTr="00A057D2">
      <w:trPr>
        <w:cantSplit/>
        <w:trHeight w:val="380"/>
        <w:jc w:val="center"/>
      </w:trPr>
      <w:tc>
        <w:tcPr>
          <w:tcW w:w="737" w:type="dxa"/>
        </w:tcPr>
        <w:p w14:paraId="4FA83F25" w14:textId="77777777" w:rsidR="00735B62" w:rsidRPr="000A7C43" w:rsidRDefault="00735B62" w:rsidP="005141FE">
          <w:pPr>
            <w:pStyle w:val="Ttulo"/>
            <w:rPr>
              <w:rFonts w:ascii="Bookman Old Style" w:hAnsi="Bookman Old Style"/>
              <w:i/>
              <w:iCs/>
              <w:sz w:val="16"/>
              <w:szCs w:val="16"/>
            </w:rPr>
          </w:pPr>
          <w:r w:rsidRPr="000A7C43">
            <w:rPr>
              <w:rFonts w:ascii="Bookman Old Style" w:hAnsi="Bookman Old Style"/>
              <w:i/>
              <w:iCs/>
              <w:sz w:val="16"/>
              <w:szCs w:val="16"/>
            </w:rPr>
            <w:t>Creado</w:t>
          </w:r>
        </w:p>
      </w:tc>
      <w:tc>
        <w:tcPr>
          <w:tcW w:w="928" w:type="dxa"/>
        </w:tcPr>
        <w:p w14:paraId="048B5EB0" w14:textId="77777777" w:rsidR="00735B62" w:rsidRPr="005A29BB" w:rsidRDefault="00735B62" w:rsidP="005141FE">
          <w:pPr>
            <w:pStyle w:val="Ttulo"/>
            <w:rPr>
              <w:rFonts w:ascii="Bookman Old Style" w:hAnsi="Bookman Old Style"/>
              <w:b w:val="0"/>
              <w:i/>
              <w:iCs/>
              <w:sz w:val="16"/>
              <w:szCs w:val="16"/>
            </w:rPr>
          </w:pPr>
          <w:r w:rsidRPr="002B742F">
            <w:rPr>
              <w:rFonts w:ascii="Bookman Old Style" w:hAnsi="Bookman Old Style"/>
              <w:b w:val="0"/>
              <w:i/>
              <w:iCs/>
              <w:color w:val="auto"/>
              <w:sz w:val="16"/>
              <w:szCs w:val="16"/>
            </w:rPr>
            <w:t>2006</w:t>
          </w:r>
        </w:p>
      </w:tc>
      <w:tc>
        <w:tcPr>
          <w:tcW w:w="768" w:type="dxa"/>
        </w:tcPr>
        <w:p w14:paraId="71BC3D28" w14:textId="77777777" w:rsidR="00735B62" w:rsidRPr="000A7C43" w:rsidRDefault="00735B62" w:rsidP="005141FE">
          <w:pPr>
            <w:pStyle w:val="Ttulo"/>
            <w:rPr>
              <w:rFonts w:ascii="Bookman Old Style" w:hAnsi="Bookman Old Style"/>
              <w:i/>
              <w:iCs/>
              <w:sz w:val="16"/>
              <w:szCs w:val="16"/>
            </w:rPr>
          </w:pPr>
          <w:r>
            <w:rPr>
              <w:rFonts w:ascii="Bookman Old Style" w:hAnsi="Bookman Old Style"/>
              <w:i/>
              <w:iCs/>
              <w:sz w:val="16"/>
              <w:szCs w:val="16"/>
            </w:rPr>
            <w:t>Versió</w:t>
          </w:r>
          <w:r w:rsidRPr="000A7C43">
            <w:rPr>
              <w:rFonts w:ascii="Bookman Old Style" w:hAnsi="Bookman Old Style"/>
              <w:i/>
              <w:iCs/>
              <w:sz w:val="16"/>
              <w:szCs w:val="16"/>
            </w:rPr>
            <w:t>n</w:t>
          </w:r>
        </w:p>
      </w:tc>
      <w:tc>
        <w:tcPr>
          <w:tcW w:w="819" w:type="dxa"/>
        </w:tcPr>
        <w:p w14:paraId="5D8322B6" w14:textId="4B781B48" w:rsidR="00735B62" w:rsidRPr="005A29BB" w:rsidRDefault="00735B62" w:rsidP="005141FE">
          <w:pPr>
            <w:pStyle w:val="Ttulo"/>
            <w:rPr>
              <w:rFonts w:ascii="Bookman Old Style" w:hAnsi="Bookman Old Style"/>
              <w:b w:val="0"/>
              <w:i/>
              <w:iCs/>
              <w:sz w:val="16"/>
              <w:szCs w:val="16"/>
            </w:rPr>
          </w:pPr>
          <w:r>
            <w:rPr>
              <w:rFonts w:ascii="Bookman Old Style" w:hAnsi="Bookman Old Style"/>
              <w:b w:val="0"/>
              <w:i/>
              <w:iCs/>
              <w:sz w:val="16"/>
              <w:szCs w:val="16"/>
            </w:rPr>
            <w:t>01</w:t>
          </w:r>
          <w:r w:rsidR="005C4951">
            <w:rPr>
              <w:rFonts w:ascii="Bookman Old Style" w:hAnsi="Bookman Old Style"/>
              <w:b w:val="0"/>
              <w:i/>
              <w:iCs/>
              <w:sz w:val="16"/>
              <w:szCs w:val="16"/>
            </w:rPr>
            <w:t>2</w:t>
          </w:r>
          <w:r w:rsidR="0042334C">
            <w:rPr>
              <w:rFonts w:ascii="Bookman Old Style" w:hAnsi="Bookman Old Style"/>
              <w:b w:val="0"/>
              <w:i/>
              <w:iCs/>
              <w:sz w:val="16"/>
              <w:szCs w:val="16"/>
            </w:rPr>
            <w:t>5</w:t>
          </w:r>
        </w:p>
      </w:tc>
      <w:tc>
        <w:tcPr>
          <w:tcW w:w="479" w:type="dxa"/>
        </w:tcPr>
        <w:p w14:paraId="0AD791A3" w14:textId="77777777" w:rsidR="00735B62" w:rsidRPr="000A7C43" w:rsidRDefault="00735B62" w:rsidP="005141FE">
          <w:pPr>
            <w:pStyle w:val="Ttulo"/>
            <w:rPr>
              <w:rFonts w:ascii="Bookman Old Style" w:hAnsi="Bookman Old Style"/>
              <w:i/>
              <w:iCs/>
              <w:sz w:val="16"/>
              <w:szCs w:val="16"/>
            </w:rPr>
          </w:pPr>
          <w:proofErr w:type="spellStart"/>
          <w:r w:rsidRPr="000A7C43">
            <w:rPr>
              <w:rFonts w:ascii="Bookman Old Style" w:hAnsi="Bookman Old Style"/>
              <w:i/>
              <w:iCs/>
              <w:sz w:val="16"/>
              <w:szCs w:val="16"/>
            </w:rPr>
            <w:t>Act</w:t>
          </w:r>
          <w:proofErr w:type="spellEnd"/>
          <w:r w:rsidRPr="000A7C43">
            <w:rPr>
              <w:rFonts w:ascii="Bookman Old Style" w:hAnsi="Bookman Old Style"/>
              <w:i/>
              <w:iCs/>
              <w:sz w:val="16"/>
              <w:szCs w:val="16"/>
            </w:rPr>
            <w:t>.</w:t>
          </w:r>
        </w:p>
      </w:tc>
      <w:tc>
        <w:tcPr>
          <w:tcW w:w="659" w:type="dxa"/>
          <w:shd w:val="clear" w:color="auto" w:fill="auto"/>
        </w:tcPr>
        <w:p w14:paraId="0AFAD4D0" w14:textId="43BED22E" w:rsidR="00735B62" w:rsidRPr="00A057D2" w:rsidRDefault="005C4951" w:rsidP="005141FE">
          <w:pPr>
            <w:pStyle w:val="Ttulo"/>
            <w:rPr>
              <w:rFonts w:ascii="Bookman Old Style" w:hAnsi="Bookman Old Style"/>
              <w:b w:val="0"/>
              <w:i/>
              <w:iCs/>
              <w:sz w:val="16"/>
              <w:szCs w:val="16"/>
              <w:highlight w:val="yellow"/>
            </w:rPr>
          </w:pPr>
          <w:r w:rsidRPr="00A057D2">
            <w:rPr>
              <w:rFonts w:ascii="Bookman Old Style" w:hAnsi="Bookman Old Style"/>
              <w:b w:val="0"/>
              <w:i/>
              <w:iCs/>
              <w:sz w:val="16"/>
              <w:szCs w:val="16"/>
            </w:rPr>
            <w:t>2</w:t>
          </w:r>
          <w:r w:rsidR="002437EF">
            <w:rPr>
              <w:rFonts w:ascii="Bookman Old Style" w:hAnsi="Bookman Old Style"/>
              <w:b w:val="0"/>
              <w:i/>
              <w:iCs/>
              <w:sz w:val="16"/>
              <w:szCs w:val="16"/>
            </w:rPr>
            <w:t>8</w:t>
          </w:r>
          <w:r w:rsidR="00735B62" w:rsidRPr="00A057D2">
            <w:rPr>
              <w:rFonts w:ascii="Bookman Old Style" w:hAnsi="Bookman Old Style"/>
              <w:b w:val="0"/>
              <w:i/>
              <w:iCs/>
              <w:sz w:val="16"/>
              <w:szCs w:val="16"/>
            </w:rPr>
            <w:t>/</w:t>
          </w:r>
          <w:r w:rsidRPr="00A057D2">
            <w:rPr>
              <w:rFonts w:ascii="Bookman Old Style" w:hAnsi="Bookman Old Style"/>
              <w:b w:val="0"/>
              <w:i/>
              <w:iCs/>
              <w:sz w:val="16"/>
              <w:szCs w:val="16"/>
            </w:rPr>
            <w:t>0</w:t>
          </w:r>
          <w:r w:rsidR="00FA2D25" w:rsidRPr="00A057D2">
            <w:rPr>
              <w:rFonts w:ascii="Bookman Old Style" w:hAnsi="Bookman Old Style"/>
              <w:b w:val="0"/>
              <w:i/>
              <w:iCs/>
              <w:sz w:val="16"/>
              <w:szCs w:val="16"/>
            </w:rPr>
            <w:t>2</w:t>
          </w:r>
          <w:r w:rsidR="00735B62" w:rsidRPr="00A057D2">
            <w:rPr>
              <w:rFonts w:ascii="Bookman Old Style" w:hAnsi="Bookman Old Style"/>
              <w:b w:val="0"/>
              <w:i/>
              <w:iCs/>
              <w:sz w:val="16"/>
              <w:szCs w:val="16"/>
            </w:rPr>
            <w:t>/</w:t>
          </w:r>
          <w:r w:rsidRPr="00A057D2">
            <w:rPr>
              <w:rFonts w:ascii="Bookman Old Style" w:hAnsi="Bookman Old Style"/>
              <w:b w:val="0"/>
              <w:i/>
              <w:iCs/>
              <w:sz w:val="16"/>
              <w:szCs w:val="16"/>
            </w:rPr>
            <w:t>2</w:t>
          </w:r>
          <w:r w:rsidR="00FA2D25" w:rsidRPr="00A057D2">
            <w:rPr>
              <w:rFonts w:ascii="Bookman Old Style" w:hAnsi="Bookman Old Style"/>
              <w:b w:val="0"/>
              <w:i/>
              <w:iCs/>
              <w:sz w:val="16"/>
              <w:szCs w:val="16"/>
            </w:rPr>
            <w:t>5</w:t>
          </w:r>
        </w:p>
      </w:tc>
      <w:tc>
        <w:tcPr>
          <w:tcW w:w="788" w:type="dxa"/>
        </w:tcPr>
        <w:p w14:paraId="53C2E4B0" w14:textId="77777777" w:rsidR="00735B62" w:rsidRPr="000A7C43" w:rsidRDefault="00735B62" w:rsidP="005141FE">
          <w:pPr>
            <w:pStyle w:val="Ttulo"/>
            <w:rPr>
              <w:rStyle w:val="Nmerodepgina"/>
              <w:sz w:val="20"/>
              <w:lang w:val="es-CR"/>
            </w:rPr>
          </w:pPr>
          <w:proofErr w:type="spellStart"/>
          <w:r>
            <w:rPr>
              <w:rStyle w:val="Nmerodepgina"/>
              <w:sz w:val="20"/>
              <w:lang w:val="es-CR"/>
            </w:rPr>
            <w:t>Pá</w:t>
          </w:r>
          <w:r w:rsidRPr="000A7C43">
            <w:rPr>
              <w:rStyle w:val="Nmerodepgina"/>
              <w:sz w:val="20"/>
              <w:lang w:val="es-CR"/>
            </w:rPr>
            <w:t>g</w:t>
          </w:r>
          <w:proofErr w:type="spellEnd"/>
        </w:p>
      </w:tc>
      <w:tc>
        <w:tcPr>
          <w:tcW w:w="970" w:type="dxa"/>
        </w:tcPr>
        <w:p w14:paraId="76CC0575" w14:textId="77777777" w:rsidR="00735B62" w:rsidRPr="00312AA0" w:rsidRDefault="00735B62" w:rsidP="005141FE">
          <w:pPr>
            <w:pStyle w:val="Ttulo"/>
            <w:rPr>
              <w:rFonts w:ascii="Bookman Old Style" w:hAnsi="Bookman Old Style"/>
              <w:b w:val="0"/>
              <w:i/>
              <w:iCs/>
              <w:color w:val="auto"/>
              <w:sz w:val="20"/>
            </w:rPr>
          </w:pPr>
          <w:r w:rsidRPr="00312AA0">
            <w:rPr>
              <w:rFonts w:ascii="Bookman Old Style" w:hAnsi="Bookman Old Style"/>
              <w:b w:val="0"/>
              <w:i/>
              <w:iCs/>
              <w:color w:val="auto"/>
              <w:sz w:val="16"/>
            </w:rPr>
            <w:t xml:space="preserve"> </w:t>
          </w:r>
          <w:r w:rsidRPr="005B3A2F">
            <w:rPr>
              <w:rFonts w:ascii="Bookman Old Style" w:hAnsi="Bookman Old Style"/>
              <w:b w:val="0"/>
              <w:i/>
              <w:iCs/>
              <w:color w:val="auto"/>
              <w:sz w:val="16"/>
            </w:rPr>
            <w:fldChar w:fldCharType="begin"/>
          </w:r>
          <w:r w:rsidRPr="005B3A2F">
            <w:rPr>
              <w:rFonts w:ascii="Bookman Old Style" w:hAnsi="Bookman Old Style"/>
              <w:b w:val="0"/>
              <w:i/>
              <w:iCs/>
              <w:color w:val="auto"/>
              <w:sz w:val="16"/>
            </w:rPr>
            <w:instrText>PAGE   \* MERGEFORMAT</w:instrText>
          </w:r>
          <w:r w:rsidRPr="005B3A2F">
            <w:rPr>
              <w:rFonts w:ascii="Bookman Old Style" w:hAnsi="Bookman Old Style"/>
              <w:b w:val="0"/>
              <w:i/>
              <w:iCs/>
              <w:color w:val="auto"/>
              <w:sz w:val="16"/>
            </w:rPr>
            <w:fldChar w:fldCharType="separate"/>
          </w:r>
          <w:r w:rsidR="008D7C40" w:rsidRPr="008D7C40">
            <w:rPr>
              <w:rFonts w:ascii="Bookman Old Style" w:hAnsi="Bookman Old Style"/>
              <w:b w:val="0"/>
              <w:i/>
              <w:iCs/>
              <w:noProof/>
              <w:color w:val="auto"/>
              <w:sz w:val="16"/>
              <w:lang w:val="es-ES"/>
            </w:rPr>
            <w:t>1</w:t>
          </w:r>
          <w:r w:rsidRPr="005B3A2F">
            <w:rPr>
              <w:rFonts w:ascii="Bookman Old Style" w:hAnsi="Bookman Old Style"/>
              <w:b w:val="0"/>
              <w:i/>
              <w:iCs/>
              <w:color w:val="auto"/>
              <w:sz w:val="16"/>
            </w:rPr>
            <w:fldChar w:fldCharType="end"/>
          </w:r>
          <w:r w:rsidRPr="00312AA0">
            <w:rPr>
              <w:rFonts w:ascii="Bookman Old Style" w:hAnsi="Bookman Old Style"/>
              <w:b w:val="0"/>
              <w:i/>
              <w:iCs/>
              <w:color w:val="auto"/>
              <w:sz w:val="16"/>
            </w:rPr>
            <w:t xml:space="preserve">  de </w:t>
          </w:r>
          <w:r w:rsidRPr="00312AA0">
            <w:rPr>
              <w:b w:val="0"/>
              <w:i/>
              <w:iCs/>
              <w:color w:val="auto"/>
              <w:sz w:val="16"/>
            </w:rPr>
            <w:fldChar w:fldCharType="begin"/>
          </w:r>
          <w:r w:rsidRPr="00312AA0">
            <w:rPr>
              <w:b w:val="0"/>
              <w:i/>
              <w:iCs/>
              <w:color w:val="auto"/>
              <w:sz w:val="16"/>
            </w:rPr>
            <w:instrText xml:space="preserve"> NUMPAGES \*Arabic </w:instrText>
          </w:r>
          <w:r w:rsidRPr="00312AA0">
            <w:rPr>
              <w:b w:val="0"/>
              <w:i/>
              <w:iCs/>
              <w:color w:val="auto"/>
              <w:sz w:val="16"/>
            </w:rPr>
            <w:fldChar w:fldCharType="separate"/>
          </w:r>
          <w:r w:rsidRPr="00312AA0">
            <w:rPr>
              <w:b w:val="0"/>
              <w:i/>
              <w:iCs/>
              <w:noProof/>
              <w:color w:val="auto"/>
              <w:sz w:val="16"/>
            </w:rPr>
            <w:t>29</w:t>
          </w:r>
          <w:r w:rsidR="008D7C40">
            <w:rPr>
              <w:b w:val="0"/>
              <w:i/>
              <w:iCs/>
              <w:noProof/>
              <w:color w:val="auto"/>
              <w:sz w:val="16"/>
            </w:rPr>
            <w:t>10</w:t>
          </w:r>
          <w:r w:rsidRPr="00312AA0">
            <w:rPr>
              <w:b w:val="0"/>
              <w:i/>
              <w:iCs/>
              <w:color w:val="auto"/>
              <w:sz w:val="16"/>
            </w:rPr>
            <w:fldChar w:fldCharType="end"/>
          </w:r>
          <w:r w:rsidRPr="00312AA0">
            <w:rPr>
              <w:rFonts w:ascii="Bookman Old Style" w:hAnsi="Bookman Old Style"/>
              <w:b w:val="0"/>
              <w:i/>
              <w:iCs/>
              <w:color w:val="auto"/>
              <w:sz w:val="16"/>
            </w:rPr>
            <w:t xml:space="preserve">   </w:t>
          </w:r>
        </w:p>
      </w:tc>
      <w:tc>
        <w:tcPr>
          <w:tcW w:w="992" w:type="dxa"/>
        </w:tcPr>
        <w:p w14:paraId="0BFA4B53" w14:textId="77777777" w:rsidR="00735B62" w:rsidRPr="000A7C43" w:rsidRDefault="00735B62" w:rsidP="005141FE">
          <w:pPr>
            <w:pStyle w:val="Ttulo"/>
            <w:rPr>
              <w:rFonts w:ascii="Bookman Old Style" w:hAnsi="Bookman Old Style"/>
              <w:i/>
              <w:iCs/>
              <w:sz w:val="16"/>
              <w:szCs w:val="16"/>
            </w:rPr>
          </w:pPr>
          <w:r w:rsidRPr="000A7C43">
            <w:rPr>
              <w:rFonts w:ascii="Bookman Old Style" w:hAnsi="Bookman Old Style"/>
              <w:i/>
              <w:iCs/>
              <w:sz w:val="16"/>
              <w:szCs w:val="16"/>
            </w:rPr>
            <w:t>Hecho por</w:t>
          </w:r>
        </w:p>
      </w:tc>
      <w:tc>
        <w:tcPr>
          <w:tcW w:w="452" w:type="dxa"/>
        </w:tcPr>
        <w:p w14:paraId="1C285F55" w14:textId="5CBC5492" w:rsidR="00735B62" w:rsidRPr="005A29BB" w:rsidRDefault="00FA2D25" w:rsidP="00A057D2">
          <w:pPr>
            <w:pStyle w:val="Ttulo"/>
            <w:jc w:val="left"/>
            <w:rPr>
              <w:rFonts w:ascii="Bookman Old Style" w:hAnsi="Bookman Old Style"/>
              <w:b w:val="0"/>
              <w:i/>
              <w:iCs/>
              <w:sz w:val="16"/>
              <w:szCs w:val="16"/>
            </w:rPr>
          </w:pPr>
          <w:proofErr w:type="spellStart"/>
          <w:r>
            <w:rPr>
              <w:rFonts w:ascii="Bookman Old Style" w:hAnsi="Bookman Old Style"/>
              <w:b w:val="0"/>
              <w:i/>
              <w:iCs/>
              <w:sz w:val="16"/>
              <w:szCs w:val="16"/>
            </w:rPr>
            <w:t>dzh</w:t>
          </w:r>
          <w:proofErr w:type="spellEnd"/>
        </w:p>
      </w:tc>
      <w:tc>
        <w:tcPr>
          <w:tcW w:w="966" w:type="dxa"/>
        </w:tcPr>
        <w:p w14:paraId="53DE11D9" w14:textId="77777777" w:rsidR="00735B62" w:rsidRPr="000A7C43" w:rsidRDefault="00735B62" w:rsidP="005141FE">
          <w:pPr>
            <w:pStyle w:val="Ttulo"/>
            <w:rPr>
              <w:rFonts w:ascii="Bookman Old Style" w:hAnsi="Bookman Old Style"/>
              <w:i/>
              <w:iCs/>
              <w:sz w:val="16"/>
              <w:szCs w:val="16"/>
            </w:rPr>
          </w:pPr>
          <w:proofErr w:type="spellStart"/>
          <w:r w:rsidRPr="000A7C43">
            <w:rPr>
              <w:rFonts w:ascii="Bookman Old Style" w:hAnsi="Bookman Old Style"/>
              <w:i/>
              <w:iCs/>
              <w:sz w:val="16"/>
              <w:szCs w:val="16"/>
            </w:rPr>
            <w:t>Aprob</w:t>
          </w:r>
          <w:proofErr w:type="spellEnd"/>
          <w:r w:rsidRPr="000A7C43">
            <w:rPr>
              <w:rFonts w:ascii="Bookman Old Style" w:hAnsi="Bookman Old Style"/>
              <w:i/>
              <w:iCs/>
              <w:sz w:val="16"/>
              <w:szCs w:val="16"/>
            </w:rPr>
            <w:t>.</w:t>
          </w:r>
        </w:p>
      </w:tc>
      <w:tc>
        <w:tcPr>
          <w:tcW w:w="508" w:type="dxa"/>
        </w:tcPr>
        <w:p w14:paraId="095FA719" w14:textId="40054745" w:rsidR="00735B62" w:rsidRPr="005A29BB" w:rsidRDefault="00FA2D25" w:rsidP="005141FE">
          <w:pPr>
            <w:pStyle w:val="Ttulo"/>
            <w:jc w:val="left"/>
            <w:rPr>
              <w:rFonts w:ascii="Bookman Old Style" w:hAnsi="Bookman Old Style"/>
              <w:b w:val="0"/>
              <w:i/>
              <w:iCs/>
              <w:sz w:val="16"/>
              <w:szCs w:val="16"/>
            </w:rPr>
          </w:pPr>
          <w:proofErr w:type="spellStart"/>
          <w:r>
            <w:rPr>
              <w:rFonts w:ascii="Bookman Old Style" w:hAnsi="Bookman Old Style"/>
              <w:b w:val="0"/>
              <w:i/>
              <w:iCs/>
              <w:sz w:val="16"/>
              <w:szCs w:val="16"/>
            </w:rPr>
            <w:t>rc</w:t>
          </w:r>
          <w:proofErr w:type="spellEnd"/>
        </w:p>
      </w:tc>
    </w:tr>
  </w:tbl>
  <w:p w14:paraId="75F696E7" w14:textId="77777777" w:rsidR="00B26AFD" w:rsidRDefault="00B26AFD" w:rsidP="00735B62">
    <w:pPr>
      <w:pStyle w:val="Piedepgina"/>
      <w:rPr>
        <w:b/>
        <w:color w:val="0000FF"/>
        <w:sz w:val="18"/>
      </w:rPr>
    </w:pPr>
  </w:p>
  <w:p w14:paraId="1008002D" w14:textId="7C4C36B6" w:rsidR="00B26AFD" w:rsidRDefault="002907DE">
    <w:pPr>
      <w:pStyle w:val="Piedepgina"/>
      <w:jc w:val="center"/>
      <w:rPr>
        <w:rFonts w:ascii="Bookman Old Style" w:hAnsi="Bookman Old Style"/>
        <w:b/>
        <w:i/>
        <w:iCs/>
        <w:sz w:val="16"/>
      </w:rPr>
    </w:pPr>
    <w:r>
      <w:rPr>
        <w:noProof/>
      </w:rPr>
      <mc:AlternateContent>
        <mc:Choice Requires="wps">
          <w:drawing>
            <wp:anchor distT="0" distB="0" distL="114300" distR="114300" simplePos="0" relativeHeight="251657216" behindDoc="1" locked="0" layoutInCell="1" allowOverlap="1" wp14:anchorId="35D8F457" wp14:editId="353CE5E4">
              <wp:simplePos x="0" y="0"/>
              <wp:positionH relativeFrom="column">
                <wp:posOffset>95250</wp:posOffset>
              </wp:positionH>
              <wp:positionV relativeFrom="paragraph">
                <wp:posOffset>-50165</wp:posOffset>
              </wp:positionV>
              <wp:extent cx="6143625" cy="0"/>
              <wp:effectExtent l="0" t="0" r="0" b="0"/>
              <wp:wrapNone/>
              <wp:docPr id="18910121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821F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95pt" to="491.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svuAEAAFUDAAAOAAAAZHJzL2Uyb0RvYy54bWysU8tu2zAQvBfoPxC815Kd1kg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" strokeweight=".26mm">
              <v:stroke joinstyle="miter"/>
            </v:line>
          </w:pict>
        </mc:Fallback>
      </mc:AlternateContent>
    </w:r>
    <w:r w:rsidR="00B26AFD">
      <w:rPr>
        <w:rFonts w:ascii="Bookman Old Style" w:hAnsi="Bookman Old Style"/>
        <w:b/>
        <w:i/>
        <w:iCs/>
        <w:sz w:val="16"/>
      </w:rPr>
      <w:t xml:space="preserve">Eco-LOGICA S.A. “certificando la agricultura del mañana...” </w:t>
    </w:r>
  </w:p>
  <w:p w14:paraId="1DFB7353" w14:textId="77777777" w:rsidR="00B26AFD" w:rsidRDefault="00B26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4798D" w14:textId="77777777" w:rsidR="004E1043" w:rsidRDefault="004E1043">
      <w:r>
        <w:separator/>
      </w:r>
    </w:p>
  </w:footnote>
  <w:footnote w:type="continuationSeparator" w:id="0">
    <w:p w14:paraId="6DB9A793" w14:textId="77777777" w:rsidR="004E1043" w:rsidRDefault="004E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Layout w:type="fixed"/>
      <w:tblCellMar>
        <w:left w:w="70" w:type="dxa"/>
        <w:right w:w="70" w:type="dxa"/>
      </w:tblCellMar>
      <w:tblLook w:val="0000" w:firstRow="0" w:lastRow="0" w:firstColumn="0" w:lastColumn="0" w:noHBand="0" w:noVBand="0"/>
    </w:tblPr>
    <w:tblGrid>
      <w:gridCol w:w="6930"/>
      <w:gridCol w:w="3080"/>
    </w:tblGrid>
    <w:tr w:rsidR="005134C2" w14:paraId="1C263171" w14:textId="77777777" w:rsidTr="00207037">
      <w:trPr>
        <w:cantSplit/>
        <w:trHeight w:val="907"/>
      </w:trPr>
      <w:tc>
        <w:tcPr>
          <w:tcW w:w="6930" w:type="dxa"/>
          <w:tcBorders>
            <w:top w:val="single" w:sz="4" w:space="0" w:color="000000"/>
            <w:left w:val="single" w:sz="4" w:space="0" w:color="000000"/>
            <w:bottom w:val="single" w:sz="4" w:space="0" w:color="000000"/>
          </w:tcBorders>
          <w:shd w:val="clear" w:color="auto" w:fill="auto"/>
        </w:tcPr>
        <w:p w14:paraId="00D6F217" w14:textId="66D33B6F" w:rsidR="00BE509F" w:rsidRDefault="002907DE" w:rsidP="00207037">
          <w:pPr>
            <w:pStyle w:val="Ttulo"/>
            <w:snapToGrid w:val="0"/>
            <w:rPr>
              <w:rFonts w:ascii="Bookman Old Style" w:hAnsi="Bookman Old Style"/>
              <w:color w:val="auto"/>
              <w:sz w:val="20"/>
            </w:rPr>
          </w:pPr>
          <w:r>
            <w:rPr>
              <w:rFonts w:ascii="Bookman Old Style" w:hAnsi="Bookman Old Style"/>
              <w:noProof/>
              <w:color w:val="auto"/>
              <w:sz w:val="20"/>
            </w:rPr>
            <w:drawing>
              <wp:inline distT="0" distB="0" distL="0" distR="0" wp14:anchorId="77D45614" wp14:editId="286932EB">
                <wp:extent cx="3657600" cy="8191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51121826" w14:textId="77777777" w:rsidR="00BE509F" w:rsidRPr="00A057D2" w:rsidRDefault="00BE509F" w:rsidP="00207037">
          <w:pPr>
            <w:pStyle w:val="Ttulo"/>
            <w:snapToGrid w:val="0"/>
            <w:rPr>
              <w:rFonts w:ascii="Bookman Old Style" w:hAnsi="Bookman Old Style"/>
              <w:bCs/>
              <w:color w:val="385623"/>
              <w:sz w:val="20"/>
            </w:rPr>
          </w:pPr>
        </w:p>
        <w:p w14:paraId="3E3541B2" w14:textId="77777777" w:rsidR="00BE509F" w:rsidRPr="00A057D2" w:rsidRDefault="00B16153" w:rsidP="00207037">
          <w:pPr>
            <w:snapToGrid w:val="0"/>
            <w:jc w:val="center"/>
            <w:rPr>
              <w:rFonts w:ascii="Century Gothic" w:hAnsi="Century Gothic"/>
              <w:b/>
              <w:bCs/>
              <w:color w:val="385623"/>
              <w:sz w:val="20"/>
              <w:szCs w:val="16"/>
            </w:rPr>
          </w:pPr>
          <w:r w:rsidRPr="00A057D2">
            <w:rPr>
              <w:rFonts w:ascii="Century Gothic" w:hAnsi="Century Gothic"/>
              <w:b/>
              <w:bCs/>
              <w:color w:val="385623"/>
              <w:sz w:val="20"/>
              <w:szCs w:val="16"/>
            </w:rPr>
            <w:t>INS_PRO_01_form_04</w:t>
          </w:r>
        </w:p>
      </w:tc>
    </w:tr>
  </w:tbl>
  <w:p w14:paraId="0043857C" w14:textId="77777777" w:rsidR="00B26AFD" w:rsidRDefault="00B26AFD">
    <w:pPr>
      <w:snapToGrid w:val="0"/>
      <w:jc w:val="center"/>
      <w:rPr>
        <w:rFonts w:ascii="Century Gothic" w:hAnsi="Century Gothic"/>
        <w:sz w:val="20"/>
        <w:szCs w:val="16"/>
        <w:shd w:val="clear" w:color="auto" w:fil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Layout w:type="fixed"/>
      <w:tblCellMar>
        <w:left w:w="70" w:type="dxa"/>
        <w:right w:w="70" w:type="dxa"/>
      </w:tblCellMar>
      <w:tblLook w:val="0000" w:firstRow="0" w:lastRow="0" w:firstColumn="0" w:lastColumn="0" w:noHBand="0" w:noVBand="0"/>
    </w:tblPr>
    <w:tblGrid>
      <w:gridCol w:w="6930"/>
      <w:gridCol w:w="3080"/>
    </w:tblGrid>
    <w:tr w:rsidR="00B26AFD" w14:paraId="04703A93" w14:textId="77777777">
      <w:trPr>
        <w:cantSplit/>
        <w:trHeight w:val="907"/>
      </w:trPr>
      <w:tc>
        <w:tcPr>
          <w:tcW w:w="6930" w:type="dxa"/>
          <w:tcBorders>
            <w:top w:val="single" w:sz="4" w:space="0" w:color="000000"/>
            <w:left w:val="single" w:sz="4" w:space="0" w:color="000000"/>
            <w:bottom w:val="single" w:sz="4" w:space="0" w:color="000000"/>
          </w:tcBorders>
          <w:shd w:val="clear" w:color="auto" w:fill="auto"/>
        </w:tcPr>
        <w:p w14:paraId="3CDD437F" w14:textId="3B3C9E88" w:rsidR="00B26AFD" w:rsidRDefault="002907DE">
          <w:pPr>
            <w:pStyle w:val="Ttulo"/>
            <w:snapToGrid w:val="0"/>
            <w:rPr>
              <w:rFonts w:ascii="Bookman Old Style" w:hAnsi="Bookman Old Style"/>
              <w:color w:val="auto"/>
              <w:sz w:val="20"/>
            </w:rPr>
          </w:pPr>
          <w:r>
            <w:rPr>
              <w:rFonts w:ascii="Bookman Old Style" w:hAnsi="Bookman Old Style"/>
              <w:noProof/>
              <w:color w:val="auto"/>
              <w:sz w:val="20"/>
            </w:rPr>
            <w:drawing>
              <wp:inline distT="0" distB="0" distL="0" distR="0" wp14:anchorId="796A232C" wp14:editId="15215813">
                <wp:extent cx="3657600" cy="8191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0F733C20" w14:textId="77777777" w:rsidR="00B26AFD" w:rsidRDefault="00B26AFD">
          <w:pPr>
            <w:pStyle w:val="Ttulo"/>
            <w:snapToGrid w:val="0"/>
            <w:rPr>
              <w:rFonts w:ascii="Bookman Old Style" w:hAnsi="Bookman Old Style"/>
              <w:color w:val="auto"/>
              <w:sz w:val="20"/>
            </w:rPr>
          </w:pPr>
        </w:p>
        <w:p w14:paraId="52D65B0F" w14:textId="77777777" w:rsidR="00B26AFD" w:rsidRDefault="00B26AFD">
          <w:pPr>
            <w:snapToGrid w:val="0"/>
            <w:jc w:val="center"/>
            <w:rPr>
              <w:rFonts w:ascii="Century Gothic" w:hAnsi="Century Gothic"/>
              <w:sz w:val="20"/>
              <w:szCs w:val="16"/>
            </w:rPr>
          </w:pPr>
          <w:r>
            <w:rPr>
              <w:rFonts w:ascii="Century Gothic" w:hAnsi="Century Gothic"/>
              <w:sz w:val="20"/>
              <w:szCs w:val="16"/>
            </w:rPr>
            <w:t>INS_PRO_01_form_03</w:t>
          </w:r>
        </w:p>
      </w:tc>
    </w:tr>
  </w:tbl>
  <w:p w14:paraId="6083D0FF" w14:textId="77777777" w:rsidR="00B26AFD" w:rsidRDefault="00B26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6662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404388C"/>
    <w:multiLevelType w:val="hybridMultilevel"/>
    <w:tmpl w:val="F46C897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DC40C2"/>
    <w:multiLevelType w:val="hybridMultilevel"/>
    <w:tmpl w:val="15B2BD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0F5165"/>
    <w:multiLevelType w:val="hybridMultilevel"/>
    <w:tmpl w:val="B8763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443B86"/>
    <w:multiLevelType w:val="hybridMultilevel"/>
    <w:tmpl w:val="1D5A741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A64DC9"/>
    <w:multiLevelType w:val="hybridMultilevel"/>
    <w:tmpl w:val="476664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2F52B57"/>
    <w:multiLevelType w:val="hybridMultilevel"/>
    <w:tmpl w:val="5510C696"/>
    <w:lvl w:ilvl="0" w:tplc="1F3C86DE">
      <w:start w:val="1"/>
      <w:numFmt w:val="decimal"/>
      <w:lvlText w:val="%1."/>
      <w:lvlJc w:val="left"/>
      <w:pPr>
        <w:ind w:left="720" w:hanging="360"/>
      </w:pPr>
      <w:rPr>
        <w:rFonts w:ascii="Century Gothic" w:eastAsia="Times New Roman" w:hAnsi="Century Gothic" w:cs="Times New Roman"/>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7D80646"/>
    <w:multiLevelType w:val="hybridMultilevel"/>
    <w:tmpl w:val="BAB65714"/>
    <w:lvl w:ilvl="0" w:tplc="722EE362">
      <w:start w:val="1"/>
      <w:numFmt w:val="lowerRoman"/>
      <w:lvlText w:val="%1."/>
      <w:lvlJc w:val="left"/>
      <w:pPr>
        <w:ind w:left="1080" w:hanging="720"/>
      </w:pPr>
      <w:rPr>
        <w:rFonts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AB909D8"/>
    <w:multiLevelType w:val="hybridMultilevel"/>
    <w:tmpl w:val="B540F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531718"/>
    <w:multiLevelType w:val="hybridMultilevel"/>
    <w:tmpl w:val="9F422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D67C16"/>
    <w:multiLevelType w:val="hybridMultilevel"/>
    <w:tmpl w:val="1C6815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215086B"/>
    <w:multiLevelType w:val="hybridMultilevel"/>
    <w:tmpl w:val="BA0841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8926724"/>
    <w:multiLevelType w:val="hybridMultilevel"/>
    <w:tmpl w:val="61F433AA"/>
    <w:lvl w:ilvl="0" w:tplc="860AA320">
      <w:start w:val="1"/>
      <w:numFmt w:val="upp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35851155">
    <w:abstractNumId w:val="1"/>
  </w:num>
  <w:num w:numId="2" w16cid:durableId="158811026">
    <w:abstractNumId w:val="2"/>
  </w:num>
  <w:num w:numId="3" w16cid:durableId="2135903154">
    <w:abstractNumId w:val="3"/>
  </w:num>
  <w:num w:numId="4" w16cid:durableId="755370929">
    <w:abstractNumId w:val="0"/>
  </w:num>
  <w:num w:numId="5" w16cid:durableId="736783910">
    <w:abstractNumId w:val="11"/>
  </w:num>
  <w:num w:numId="6" w16cid:durableId="2143497187">
    <w:abstractNumId w:val="9"/>
  </w:num>
  <w:num w:numId="7" w16cid:durableId="1537740699">
    <w:abstractNumId w:val="13"/>
  </w:num>
  <w:num w:numId="8" w16cid:durableId="1467973030">
    <w:abstractNumId w:val="10"/>
  </w:num>
  <w:num w:numId="9" w16cid:durableId="518087270">
    <w:abstractNumId w:val="4"/>
  </w:num>
  <w:num w:numId="10" w16cid:durableId="1016688989">
    <w:abstractNumId w:val="5"/>
  </w:num>
  <w:num w:numId="11" w16cid:durableId="1508130596">
    <w:abstractNumId w:val="12"/>
  </w:num>
  <w:num w:numId="12" w16cid:durableId="175971337">
    <w:abstractNumId w:val="6"/>
  </w:num>
  <w:num w:numId="13" w16cid:durableId="1191190257">
    <w:abstractNumId w:val="7"/>
  </w:num>
  <w:num w:numId="14" w16cid:durableId="1530023828">
    <w:abstractNumId w:val="14"/>
  </w:num>
  <w:num w:numId="15" w16cid:durableId="329873189">
    <w:abstractNumId w:val="8"/>
  </w:num>
  <w:num w:numId="16" w16cid:durableId="2033728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documentProtection w:formatting="1" w:enforcement="1"/>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E6"/>
    <w:rsid w:val="00025DE8"/>
    <w:rsid w:val="0004178D"/>
    <w:rsid w:val="000446D6"/>
    <w:rsid w:val="0004511C"/>
    <w:rsid w:val="00047937"/>
    <w:rsid w:val="00064E79"/>
    <w:rsid w:val="00074321"/>
    <w:rsid w:val="000762DE"/>
    <w:rsid w:val="000770E3"/>
    <w:rsid w:val="00091498"/>
    <w:rsid w:val="00093FF1"/>
    <w:rsid w:val="000C1F3F"/>
    <w:rsid w:val="000E3086"/>
    <w:rsid w:val="000E7F27"/>
    <w:rsid w:val="0010397C"/>
    <w:rsid w:val="00114549"/>
    <w:rsid w:val="0011470C"/>
    <w:rsid w:val="00116816"/>
    <w:rsid w:val="001245E7"/>
    <w:rsid w:val="00124F40"/>
    <w:rsid w:val="001309DC"/>
    <w:rsid w:val="001379D8"/>
    <w:rsid w:val="00184662"/>
    <w:rsid w:val="001876CC"/>
    <w:rsid w:val="001B129A"/>
    <w:rsid w:val="001C39A1"/>
    <w:rsid w:val="001D18C9"/>
    <w:rsid w:val="001D20FD"/>
    <w:rsid w:val="001D3200"/>
    <w:rsid w:val="001F04D3"/>
    <w:rsid w:val="001F3F6D"/>
    <w:rsid w:val="001F65BF"/>
    <w:rsid w:val="002061D8"/>
    <w:rsid w:val="00207037"/>
    <w:rsid w:val="00222CCD"/>
    <w:rsid w:val="0022684E"/>
    <w:rsid w:val="002276C7"/>
    <w:rsid w:val="002437EF"/>
    <w:rsid w:val="00257521"/>
    <w:rsid w:val="00260DFE"/>
    <w:rsid w:val="002620B1"/>
    <w:rsid w:val="002907DE"/>
    <w:rsid w:val="002B4C2F"/>
    <w:rsid w:val="002B742F"/>
    <w:rsid w:val="002C48BD"/>
    <w:rsid w:val="002D4BA3"/>
    <w:rsid w:val="002F0A60"/>
    <w:rsid w:val="00310417"/>
    <w:rsid w:val="0033076F"/>
    <w:rsid w:val="003320AA"/>
    <w:rsid w:val="00360CFF"/>
    <w:rsid w:val="0037472C"/>
    <w:rsid w:val="00374CBA"/>
    <w:rsid w:val="00382B6E"/>
    <w:rsid w:val="00387345"/>
    <w:rsid w:val="003B7D1C"/>
    <w:rsid w:val="003D0410"/>
    <w:rsid w:val="003D123E"/>
    <w:rsid w:val="003E2198"/>
    <w:rsid w:val="003F422F"/>
    <w:rsid w:val="00403A4C"/>
    <w:rsid w:val="004147BC"/>
    <w:rsid w:val="00415056"/>
    <w:rsid w:val="00415669"/>
    <w:rsid w:val="0042334C"/>
    <w:rsid w:val="004431B3"/>
    <w:rsid w:val="004462A5"/>
    <w:rsid w:val="004613A8"/>
    <w:rsid w:val="00472108"/>
    <w:rsid w:val="0049291F"/>
    <w:rsid w:val="00495297"/>
    <w:rsid w:val="004C762D"/>
    <w:rsid w:val="004D3F9B"/>
    <w:rsid w:val="004E1043"/>
    <w:rsid w:val="005111A6"/>
    <w:rsid w:val="005134C2"/>
    <w:rsid w:val="005141FE"/>
    <w:rsid w:val="005256A2"/>
    <w:rsid w:val="0052693E"/>
    <w:rsid w:val="00562CBD"/>
    <w:rsid w:val="00591FB3"/>
    <w:rsid w:val="005A59A0"/>
    <w:rsid w:val="005B3A2F"/>
    <w:rsid w:val="005C02A3"/>
    <w:rsid w:val="005C4951"/>
    <w:rsid w:val="005C7490"/>
    <w:rsid w:val="005D41D0"/>
    <w:rsid w:val="005E1223"/>
    <w:rsid w:val="005F5ABC"/>
    <w:rsid w:val="006013A7"/>
    <w:rsid w:val="006023E4"/>
    <w:rsid w:val="0060261B"/>
    <w:rsid w:val="00614FA9"/>
    <w:rsid w:val="00622349"/>
    <w:rsid w:val="00632335"/>
    <w:rsid w:val="006506EE"/>
    <w:rsid w:val="0065601C"/>
    <w:rsid w:val="006E4051"/>
    <w:rsid w:val="006E427F"/>
    <w:rsid w:val="0072163B"/>
    <w:rsid w:val="00735B62"/>
    <w:rsid w:val="0073635B"/>
    <w:rsid w:val="007371D7"/>
    <w:rsid w:val="00750CBD"/>
    <w:rsid w:val="00766628"/>
    <w:rsid w:val="00767DB7"/>
    <w:rsid w:val="007830DE"/>
    <w:rsid w:val="00790E4B"/>
    <w:rsid w:val="0079528F"/>
    <w:rsid w:val="007A2131"/>
    <w:rsid w:val="007A23B3"/>
    <w:rsid w:val="007C1EBC"/>
    <w:rsid w:val="007D0917"/>
    <w:rsid w:val="007D3AD0"/>
    <w:rsid w:val="007D5D6A"/>
    <w:rsid w:val="007F3813"/>
    <w:rsid w:val="00806C47"/>
    <w:rsid w:val="0081425D"/>
    <w:rsid w:val="00815FD3"/>
    <w:rsid w:val="008218A6"/>
    <w:rsid w:val="0083081A"/>
    <w:rsid w:val="008340DE"/>
    <w:rsid w:val="00856BCD"/>
    <w:rsid w:val="0086087E"/>
    <w:rsid w:val="008B46DC"/>
    <w:rsid w:val="008C5D4E"/>
    <w:rsid w:val="008D610B"/>
    <w:rsid w:val="008D7C40"/>
    <w:rsid w:val="008E5224"/>
    <w:rsid w:val="009031AF"/>
    <w:rsid w:val="00904773"/>
    <w:rsid w:val="00912072"/>
    <w:rsid w:val="00944C95"/>
    <w:rsid w:val="00952A28"/>
    <w:rsid w:val="00957D36"/>
    <w:rsid w:val="00967D40"/>
    <w:rsid w:val="009902E5"/>
    <w:rsid w:val="009922A7"/>
    <w:rsid w:val="00992D79"/>
    <w:rsid w:val="009B3EB5"/>
    <w:rsid w:val="009B4734"/>
    <w:rsid w:val="009B64EE"/>
    <w:rsid w:val="009E0662"/>
    <w:rsid w:val="009F1DE0"/>
    <w:rsid w:val="00A057D2"/>
    <w:rsid w:val="00A07ABE"/>
    <w:rsid w:val="00A133BA"/>
    <w:rsid w:val="00A20B9B"/>
    <w:rsid w:val="00A31C4D"/>
    <w:rsid w:val="00A85961"/>
    <w:rsid w:val="00A92489"/>
    <w:rsid w:val="00AB472D"/>
    <w:rsid w:val="00AE5606"/>
    <w:rsid w:val="00AE5DE6"/>
    <w:rsid w:val="00B16153"/>
    <w:rsid w:val="00B176F0"/>
    <w:rsid w:val="00B26AFD"/>
    <w:rsid w:val="00B37172"/>
    <w:rsid w:val="00B44EE0"/>
    <w:rsid w:val="00B45E3B"/>
    <w:rsid w:val="00B532EA"/>
    <w:rsid w:val="00B75184"/>
    <w:rsid w:val="00B80223"/>
    <w:rsid w:val="00BD0517"/>
    <w:rsid w:val="00BD14C0"/>
    <w:rsid w:val="00BE509F"/>
    <w:rsid w:val="00C122AA"/>
    <w:rsid w:val="00C25B88"/>
    <w:rsid w:val="00C32FE4"/>
    <w:rsid w:val="00C351BD"/>
    <w:rsid w:val="00C37AF9"/>
    <w:rsid w:val="00C44BD2"/>
    <w:rsid w:val="00C6097E"/>
    <w:rsid w:val="00C7777E"/>
    <w:rsid w:val="00C90CBF"/>
    <w:rsid w:val="00C91A89"/>
    <w:rsid w:val="00C972E8"/>
    <w:rsid w:val="00CA2D0D"/>
    <w:rsid w:val="00CA6E7A"/>
    <w:rsid w:val="00CB7E18"/>
    <w:rsid w:val="00CD175D"/>
    <w:rsid w:val="00CD1D9C"/>
    <w:rsid w:val="00CE2044"/>
    <w:rsid w:val="00CF0E08"/>
    <w:rsid w:val="00D05D00"/>
    <w:rsid w:val="00D22A41"/>
    <w:rsid w:val="00D272F9"/>
    <w:rsid w:val="00D27EC9"/>
    <w:rsid w:val="00D30357"/>
    <w:rsid w:val="00D32A13"/>
    <w:rsid w:val="00D42E6C"/>
    <w:rsid w:val="00D70139"/>
    <w:rsid w:val="00D92F69"/>
    <w:rsid w:val="00D943A6"/>
    <w:rsid w:val="00D94737"/>
    <w:rsid w:val="00D97340"/>
    <w:rsid w:val="00DC628D"/>
    <w:rsid w:val="00DD5049"/>
    <w:rsid w:val="00DF12B6"/>
    <w:rsid w:val="00E437A5"/>
    <w:rsid w:val="00E463D6"/>
    <w:rsid w:val="00E534E6"/>
    <w:rsid w:val="00E751CB"/>
    <w:rsid w:val="00EA13E3"/>
    <w:rsid w:val="00F30E38"/>
    <w:rsid w:val="00F333E1"/>
    <w:rsid w:val="00F37986"/>
    <w:rsid w:val="00F45CF6"/>
    <w:rsid w:val="00F45EF8"/>
    <w:rsid w:val="00F56487"/>
    <w:rsid w:val="00F56E47"/>
    <w:rsid w:val="00F76B0D"/>
    <w:rsid w:val="00F77299"/>
    <w:rsid w:val="00FA2D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1A98F1"/>
  <w15:chartTrackingRefBased/>
  <w15:docId w15:val="{488A611F-09C3-46C0-85A3-EFAD84DC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lang w:eastAsia="ar-SA"/>
    </w:rPr>
  </w:style>
  <w:style w:type="paragraph" w:styleId="Ttulo1">
    <w:name w:val="heading 1"/>
    <w:basedOn w:val="Normal"/>
    <w:next w:val="Normal"/>
    <w:qFormat/>
    <w:pPr>
      <w:keepNext/>
      <w:numPr>
        <w:numId w:val="1"/>
      </w:numPr>
      <w:outlineLvl w:val="0"/>
    </w:pPr>
    <w:rPr>
      <w:b/>
      <w:sz w:val="20"/>
    </w:rPr>
  </w:style>
  <w:style w:type="paragraph" w:styleId="Ttulo2">
    <w:name w:val="heading 2"/>
    <w:basedOn w:val="Normal"/>
    <w:next w:val="Normal"/>
    <w:qFormat/>
    <w:pPr>
      <w:keepNext/>
      <w:numPr>
        <w:ilvl w:val="1"/>
        <w:numId w:val="1"/>
      </w:numPr>
      <w:spacing w:line="240" w:lineRule="atLeast"/>
      <w:jc w:val="center"/>
      <w:outlineLvl w:val="1"/>
    </w:pPr>
    <w:rPr>
      <w:rFonts w:ascii="Bookman Old Style" w:hAnsi="Bookman Old Style"/>
      <w:b/>
      <w:bCs/>
      <w:sz w:val="20"/>
    </w:rPr>
  </w:style>
  <w:style w:type="paragraph" w:styleId="Ttulo3">
    <w:name w:val="heading 3"/>
    <w:basedOn w:val="Normal"/>
    <w:next w:val="Normal"/>
    <w:qFormat/>
    <w:pPr>
      <w:keepNext/>
      <w:numPr>
        <w:ilvl w:val="2"/>
        <w:numId w:val="1"/>
      </w:numPr>
      <w:ind w:left="0" w:right="-1418" w:firstLine="0"/>
      <w:jc w:val="both"/>
      <w:outlineLvl w:val="2"/>
    </w:pPr>
    <w:rPr>
      <w:b/>
      <w:bCs/>
      <w:sz w:val="22"/>
    </w:rPr>
  </w:style>
  <w:style w:type="paragraph" w:styleId="Ttulo5">
    <w:name w:val="heading 5"/>
    <w:basedOn w:val="Normal"/>
    <w:next w:val="Normal"/>
    <w:qFormat/>
    <w:pPr>
      <w:keepNext/>
      <w:numPr>
        <w:ilvl w:val="4"/>
        <w:numId w:val="1"/>
      </w:numPr>
      <w:outlineLvl w:val="4"/>
    </w:pPr>
    <w:rPr>
      <w:b/>
      <w:sz w:val="22"/>
    </w:rPr>
  </w:style>
  <w:style w:type="paragraph" w:styleId="Ttulo6">
    <w:name w:val="heading 6"/>
    <w:basedOn w:val="Normal"/>
    <w:next w:val="Normal"/>
    <w:qFormat/>
    <w:pPr>
      <w:keepNext/>
      <w:numPr>
        <w:ilvl w:val="5"/>
        <w:numId w:val="1"/>
      </w:numPr>
      <w:jc w:val="both"/>
      <w:outlineLvl w:val="5"/>
    </w:pPr>
    <w:rPr>
      <w:rFonts w:ascii="Bookman Old Style" w:hAnsi="Bookman Old Style"/>
      <w:b/>
      <w:sz w:val="20"/>
    </w:rPr>
  </w:style>
  <w:style w:type="paragraph" w:styleId="Ttulo7">
    <w:name w:val="heading 7"/>
    <w:basedOn w:val="Normal"/>
    <w:next w:val="Normal"/>
    <w:qFormat/>
    <w:pPr>
      <w:keepNext/>
      <w:numPr>
        <w:ilvl w:val="6"/>
        <w:numId w:val="1"/>
      </w:numPr>
      <w:jc w:val="center"/>
      <w:outlineLvl w:val="6"/>
    </w:pPr>
    <w:rPr>
      <w:b/>
      <w:bCs/>
      <w:sz w:val="22"/>
    </w:rPr>
  </w:style>
  <w:style w:type="paragraph" w:styleId="Ttulo8">
    <w:name w:val="heading 8"/>
    <w:basedOn w:val="Normal"/>
    <w:next w:val="Normal"/>
    <w:qFormat/>
    <w:pPr>
      <w:keepNext/>
      <w:numPr>
        <w:ilvl w:val="7"/>
        <w:numId w:val="1"/>
      </w:numPr>
      <w:tabs>
        <w:tab w:val="left" w:pos="-720"/>
      </w:tabs>
      <w:jc w:val="center"/>
      <w:outlineLvl w:val="7"/>
    </w:pPr>
    <w:rPr>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3">
    <w:name w:val="Fuente de párrafo predeter.3"/>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WW8Num6z0">
    <w:name w:val="WW8Num6z0"/>
    <w:rPr>
      <w:rFonts w:ascii="Times New Roman" w:eastAsia="Times New Roman" w:hAnsi="Times New Roman" w:cs="Times New Roman"/>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CarCar">
    <w:name w:val="Car Car"/>
    <w:rPr>
      <w:b/>
      <w:color w:val="000000"/>
      <w:sz w:val="36"/>
      <w:lang w:val="es-ES_tradnl" w:eastAsia="ar-SA" w:bidi="ar-SA"/>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WW8Num4z0">
    <w:name w:val="WW8Num4z0"/>
    <w:rPr>
      <w:rFonts w:ascii="Symbol" w:hAnsi="Symbol"/>
    </w:rPr>
  </w:style>
  <w:style w:type="paragraph" w:customStyle="1" w:styleId="Encabezado3">
    <w:name w:val="Encabezado3"/>
    <w:basedOn w:val="Normal"/>
    <w:next w:val="Textoindependiente"/>
    <w:pPr>
      <w:keepNext/>
      <w:spacing w:before="240" w:after="120"/>
    </w:pPr>
    <w:rPr>
      <w:rFonts w:ascii="Liberation Sans" w:eastAsia="DejaVu Sans" w:hAnsi="Liberation Sans" w:cs="Lohit Hindi"/>
      <w:sz w:val="28"/>
      <w:szCs w:val="28"/>
    </w:rPr>
  </w:style>
  <w:style w:type="paragraph" w:styleId="Textoindependiente">
    <w:name w:val="Body Text"/>
    <w:basedOn w:val="Normal"/>
    <w:pPr>
      <w:spacing w:line="240" w:lineRule="atLeast"/>
      <w:jc w:val="center"/>
    </w:pPr>
    <w:rPr>
      <w:b/>
      <w:sz w:val="28"/>
      <w:lang w:val="es-ES_tradnl"/>
    </w:rPr>
  </w:style>
  <w:style w:type="paragraph" w:styleId="Lista">
    <w:name w:val="List"/>
    <w:basedOn w:val="Textoindependiente"/>
    <w:rPr>
      <w:rFonts w:cs="Lohit Hindi"/>
    </w:rPr>
  </w:style>
  <w:style w:type="paragraph" w:customStyle="1" w:styleId="Etiqueta">
    <w:name w:val="Etiqueta"/>
    <w:basedOn w:val="Normal"/>
    <w:pPr>
      <w:suppressLineNumbers/>
      <w:spacing w:before="120" w:after="120"/>
    </w:pPr>
    <w:rPr>
      <w:rFonts w:cs="Lohit Hindi"/>
      <w:i/>
      <w:iCs/>
      <w:szCs w:val="24"/>
    </w:rPr>
  </w:style>
  <w:style w:type="paragraph" w:customStyle="1" w:styleId="ndice">
    <w:name w:val="Índice"/>
    <w:basedOn w:val="Normal"/>
    <w:pPr>
      <w:suppressLineNumbers/>
    </w:pPr>
    <w:rPr>
      <w:rFonts w:cs="Lohit Hindi"/>
    </w:rPr>
  </w:style>
  <w:style w:type="paragraph" w:customStyle="1" w:styleId="Encabezado2">
    <w:name w:val="Encabezado2"/>
    <w:basedOn w:val="Normal"/>
    <w:next w:val="Textoindependiente"/>
    <w:pPr>
      <w:keepNext/>
      <w:spacing w:before="240" w:after="120"/>
    </w:pPr>
    <w:rPr>
      <w:rFonts w:ascii="Liberation Sans" w:eastAsia="DejaVu Sans" w:hAnsi="Liberation Sans" w:cs="Lohit Hindi"/>
      <w:sz w:val="28"/>
      <w:szCs w:val="28"/>
    </w:rPr>
  </w:style>
  <w:style w:type="paragraph" w:customStyle="1" w:styleId="Encabezado1">
    <w:name w:val="Encabezado1"/>
    <w:basedOn w:val="Normal"/>
    <w:next w:val="Textoindependiente"/>
    <w:pPr>
      <w:keepNext/>
      <w:spacing w:before="240" w:after="120"/>
    </w:pPr>
    <w:rPr>
      <w:rFonts w:ascii="Liberation Sans" w:eastAsia="DejaVu Sans" w:hAnsi="Liberation Sans" w:cs="Lohit Hindi"/>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itle"/>
    <w:basedOn w:val="Normal"/>
    <w:next w:val="Subttulo"/>
    <w:link w:val="TtuloCar"/>
    <w:qFormat/>
    <w:pPr>
      <w:spacing w:line="240" w:lineRule="atLeast"/>
      <w:jc w:val="center"/>
    </w:pPr>
    <w:rPr>
      <w:b/>
      <w:color w:val="000000"/>
      <w:sz w:val="36"/>
      <w:lang w:val="es-ES_tradnl"/>
    </w:rPr>
  </w:style>
  <w:style w:type="paragraph" w:styleId="Subttulo">
    <w:name w:val="Subtitle"/>
    <w:basedOn w:val="Normal"/>
    <w:next w:val="Textoindependiente"/>
    <w:qFormat/>
    <w:pPr>
      <w:jc w:val="center"/>
    </w:pPr>
    <w:rPr>
      <w:b/>
      <w:i/>
      <w:iCs/>
      <w:sz w:val="22"/>
    </w:rPr>
  </w:style>
  <w:style w:type="paragraph" w:customStyle="1" w:styleId="p2">
    <w:name w:val="p2"/>
    <w:basedOn w:val="Normal"/>
    <w:pPr>
      <w:widowControl w:val="0"/>
      <w:tabs>
        <w:tab w:val="left" w:pos="720"/>
      </w:tabs>
      <w:spacing w:line="260" w:lineRule="atLeast"/>
    </w:pPr>
    <w:rPr>
      <w:lang w:val="es-ES"/>
    </w:rPr>
  </w:style>
  <w:style w:type="paragraph" w:customStyle="1" w:styleId="Textoindependiente31">
    <w:name w:val="Texto independiente 31"/>
    <w:basedOn w:val="Normal"/>
    <w:pPr>
      <w:jc w:val="center"/>
    </w:pPr>
    <w:rPr>
      <w:rFonts w:ascii="Bookman Old Style" w:hAnsi="Bookman Old Style"/>
      <w:sz w:val="20"/>
    </w:rPr>
  </w:style>
  <w:style w:type="paragraph" w:customStyle="1" w:styleId="Textoindependiente21">
    <w:name w:val="Texto independiente 21"/>
    <w:basedOn w:val="Normal"/>
    <w:pPr>
      <w:spacing w:line="240" w:lineRule="atLeast"/>
    </w:pPr>
    <w:rPr>
      <w:rFonts w:ascii="Bookman Old Style" w:hAnsi="Bookman Old Style"/>
      <w:b/>
      <w:sz w:val="20"/>
    </w:rPr>
  </w:style>
  <w:style w:type="paragraph" w:customStyle="1" w:styleId="Textocomentario1">
    <w:name w:val="Texto comentario1"/>
    <w:basedOn w:val="Normal"/>
    <w:rPr>
      <w:sz w:val="20"/>
      <w:lang w:val="en-US"/>
    </w:rPr>
  </w:style>
  <w:style w:type="paragraph" w:styleId="Textodeglobo">
    <w:name w:val="Balloon Text"/>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Refdecomentario">
    <w:name w:val="annotation reference"/>
    <w:rsid w:val="005E1223"/>
    <w:rPr>
      <w:sz w:val="16"/>
      <w:szCs w:val="16"/>
    </w:rPr>
  </w:style>
  <w:style w:type="paragraph" w:styleId="Textocomentario">
    <w:name w:val="annotation text"/>
    <w:basedOn w:val="Normal"/>
    <w:link w:val="TextocomentarioCar"/>
    <w:rsid w:val="005E1223"/>
    <w:rPr>
      <w:sz w:val="20"/>
    </w:rPr>
  </w:style>
  <w:style w:type="character" w:customStyle="1" w:styleId="TextocomentarioCar">
    <w:name w:val="Texto comentario Car"/>
    <w:link w:val="Textocomentario"/>
    <w:rsid w:val="005E1223"/>
    <w:rPr>
      <w:lang w:val="es-CR" w:eastAsia="ar-SA"/>
    </w:rPr>
  </w:style>
  <w:style w:type="paragraph" w:styleId="Asuntodelcomentario">
    <w:name w:val="annotation subject"/>
    <w:basedOn w:val="Textocomentario"/>
    <w:next w:val="Textocomentario"/>
    <w:link w:val="AsuntodelcomentarioCar"/>
    <w:rsid w:val="005E1223"/>
    <w:rPr>
      <w:b/>
      <w:bCs/>
    </w:rPr>
  </w:style>
  <w:style w:type="character" w:customStyle="1" w:styleId="AsuntodelcomentarioCar">
    <w:name w:val="Asunto del comentario Car"/>
    <w:link w:val="Asuntodelcomentario"/>
    <w:rsid w:val="005E1223"/>
    <w:rPr>
      <w:b/>
      <w:bCs/>
      <w:lang w:val="es-CR" w:eastAsia="ar-SA"/>
    </w:rPr>
  </w:style>
  <w:style w:type="paragraph" w:customStyle="1" w:styleId="Listavistosa-nfasis11">
    <w:name w:val="Lista vistosa - Énfasis 11"/>
    <w:basedOn w:val="Normal"/>
    <w:uiPriority w:val="34"/>
    <w:qFormat/>
    <w:rsid w:val="00F45EF8"/>
    <w:pPr>
      <w:suppressAutoHyphens w:val="0"/>
      <w:spacing w:after="160" w:line="259" w:lineRule="auto"/>
      <w:ind w:left="720"/>
      <w:contextualSpacing/>
    </w:pPr>
    <w:rPr>
      <w:rFonts w:ascii="Calibri" w:eastAsia="Calibri" w:hAnsi="Calibri" w:cs="Arial"/>
      <w:sz w:val="22"/>
      <w:szCs w:val="22"/>
      <w:lang w:eastAsia="en-US"/>
    </w:rPr>
  </w:style>
  <w:style w:type="paragraph" w:styleId="NormalWeb">
    <w:name w:val="Normal (Web)"/>
    <w:basedOn w:val="Normal"/>
    <w:rsid w:val="00F45EF8"/>
    <w:pPr>
      <w:suppressAutoHyphens w:val="0"/>
      <w:spacing w:before="100" w:beforeAutospacing="1" w:after="100" w:afterAutospacing="1"/>
    </w:pPr>
    <w:rPr>
      <w:szCs w:val="24"/>
      <w:lang w:val="es-ES" w:eastAsia="es-ES"/>
    </w:rPr>
  </w:style>
  <w:style w:type="paragraph" w:customStyle="1" w:styleId="Sombreadovistoso-nfasis11">
    <w:name w:val="Sombreado vistoso - Énfasis 11"/>
    <w:hidden/>
    <w:uiPriority w:val="99"/>
    <w:semiHidden/>
    <w:rsid w:val="00C91A89"/>
    <w:rPr>
      <w:sz w:val="24"/>
      <w:lang w:eastAsia="ar-SA"/>
    </w:rPr>
  </w:style>
  <w:style w:type="character" w:customStyle="1" w:styleId="apple-converted-space">
    <w:name w:val="apple-converted-space"/>
    <w:rsid w:val="00C6097E"/>
  </w:style>
  <w:style w:type="character" w:customStyle="1" w:styleId="TtuloCar">
    <w:name w:val="Título Car"/>
    <w:link w:val="Ttulo"/>
    <w:rsid w:val="002B742F"/>
    <w:rPr>
      <w:b/>
      <w:color w:val="000000"/>
      <w:sz w:val="36"/>
      <w:lang w:val="es-ES_tradnl" w:eastAsia="ar-SA"/>
    </w:rPr>
  </w:style>
  <w:style w:type="character" w:styleId="Nmerodepgina">
    <w:name w:val="page number"/>
    <w:rsid w:val="002B742F"/>
  </w:style>
  <w:style w:type="paragraph" w:styleId="Prrafodelista">
    <w:name w:val="List Paragraph"/>
    <w:basedOn w:val="Normal"/>
    <w:uiPriority w:val="72"/>
    <w:qFormat/>
    <w:rsid w:val="00260DFE"/>
    <w:pPr>
      <w:ind w:left="708"/>
    </w:pPr>
  </w:style>
  <w:style w:type="paragraph" w:styleId="Revisin">
    <w:name w:val="Revision"/>
    <w:hidden/>
    <w:uiPriority w:val="71"/>
    <w:rsid w:val="00D3035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406343">
      <w:bodyDiv w:val="1"/>
      <w:marLeft w:val="0"/>
      <w:marRight w:val="0"/>
      <w:marTop w:val="0"/>
      <w:marBottom w:val="0"/>
      <w:divBdr>
        <w:top w:val="none" w:sz="0" w:space="0" w:color="auto"/>
        <w:left w:val="none" w:sz="0" w:space="0" w:color="auto"/>
        <w:bottom w:val="none" w:sz="0" w:space="0" w:color="auto"/>
        <w:right w:val="none" w:sz="0" w:space="0" w:color="auto"/>
      </w:divBdr>
      <w:divsChild>
        <w:div w:id="1393432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212135">
              <w:marLeft w:val="0"/>
              <w:marRight w:val="0"/>
              <w:marTop w:val="0"/>
              <w:marBottom w:val="0"/>
              <w:divBdr>
                <w:top w:val="none" w:sz="0" w:space="0" w:color="auto"/>
                <w:left w:val="none" w:sz="0" w:space="0" w:color="auto"/>
                <w:bottom w:val="none" w:sz="0" w:space="0" w:color="auto"/>
                <w:right w:val="none" w:sz="0" w:space="0" w:color="auto"/>
              </w:divBdr>
              <w:divsChild>
                <w:div w:id="195776040">
                  <w:marLeft w:val="0"/>
                  <w:marRight w:val="0"/>
                  <w:marTop w:val="0"/>
                  <w:marBottom w:val="0"/>
                  <w:divBdr>
                    <w:top w:val="none" w:sz="0" w:space="0" w:color="auto"/>
                    <w:left w:val="none" w:sz="0" w:space="0" w:color="auto"/>
                    <w:bottom w:val="none" w:sz="0" w:space="0" w:color="auto"/>
                    <w:right w:val="none" w:sz="0" w:space="0" w:color="auto"/>
                  </w:divBdr>
                  <w:divsChild>
                    <w:div w:id="258871457">
                      <w:marLeft w:val="0"/>
                      <w:marRight w:val="0"/>
                      <w:marTop w:val="0"/>
                      <w:marBottom w:val="0"/>
                      <w:divBdr>
                        <w:top w:val="none" w:sz="0" w:space="0" w:color="auto"/>
                        <w:left w:val="none" w:sz="0" w:space="0" w:color="auto"/>
                        <w:bottom w:val="none" w:sz="0" w:space="0" w:color="auto"/>
                        <w:right w:val="none" w:sz="0" w:space="0" w:color="auto"/>
                      </w:divBdr>
                      <w:divsChild>
                        <w:div w:id="1493569938">
                          <w:marLeft w:val="0"/>
                          <w:marRight w:val="0"/>
                          <w:marTop w:val="0"/>
                          <w:marBottom w:val="0"/>
                          <w:divBdr>
                            <w:top w:val="none" w:sz="0" w:space="0" w:color="auto"/>
                            <w:left w:val="none" w:sz="0" w:space="0" w:color="auto"/>
                            <w:bottom w:val="none" w:sz="0" w:space="0" w:color="auto"/>
                            <w:right w:val="none" w:sz="0" w:space="0" w:color="auto"/>
                          </w:divBdr>
                          <w:divsChild>
                            <w:div w:id="72865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819930">
                                  <w:marLeft w:val="0"/>
                                  <w:marRight w:val="0"/>
                                  <w:marTop w:val="0"/>
                                  <w:marBottom w:val="0"/>
                                  <w:divBdr>
                                    <w:top w:val="none" w:sz="0" w:space="0" w:color="auto"/>
                                    <w:left w:val="none" w:sz="0" w:space="0" w:color="auto"/>
                                    <w:bottom w:val="none" w:sz="0" w:space="0" w:color="auto"/>
                                    <w:right w:val="none" w:sz="0" w:space="0" w:color="auto"/>
                                  </w:divBdr>
                                  <w:divsChild>
                                    <w:div w:id="23756052">
                                      <w:marLeft w:val="432"/>
                                      <w:marRight w:val="0"/>
                                      <w:marTop w:val="0"/>
                                      <w:marBottom w:val="0"/>
                                      <w:divBdr>
                                        <w:top w:val="none" w:sz="0" w:space="0" w:color="auto"/>
                                        <w:left w:val="none" w:sz="0" w:space="0" w:color="auto"/>
                                        <w:bottom w:val="none" w:sz="0" w:space="0" w:color="auto"/>
                                        <w:right w:val="none" w:sz="0" w:space="0" w:color="auto"/>
                                      </w:divBdr>
                                    </w:div>
                                    <w:div w:id="39131295">
                                      <w:marLeft w:val="1440"/>
                                      <w:marRight w:val="0"/>
                                      <w:marTop w:val="0"/>
                                      <w:marBottom w:val="0"/>
                                      <w:divBdr>
                                        <w:top w:val="none" w:sz="0" w:space="0" w:color="auto"/>
                                        <w:left w:val="none" w:sz="0" w:space="0" w:color="auto"/>
                                        <w:bottom w:val="none" w:sz="0" w:space="0" w:color="auto"/>
                                        <w:right w:val="none" w:sz="0" w:space="0" w:color="auto"/>
                                      </w:divBdr>
                                    </w:div>
                                    <w:div w:id="74203092">
                                      <w:marLeft w:val="720"/>
                                      <w:marRight w:val="0"/>
                                      <w:marTop w:val="0"/>
                                      <w:marBottom w:val="0"/>
                                      <w:divBdr>
                                        <w:top w:val="none" w:sz="0" w:space="0" w:color="auto"/>
                                        <w:left w:val="none" w:sz="0" w:space="0" w:color="auto"/>
                                        <w:bottom w:val="none" w:sz="0" w:space="0" w:color="auto"/>
                                        <w:right w:val="none" w:sz="0" w:space="0" w:color="auto"/>
                                      </w:divBdr>
                                    </w:div>
                                    <w:div w:id="171380308">
                                      <w:marLeft w:val="720"/>
                                      <w:marRight w:val="0"/>
                                      <w:marTop w:val="0"/>
                                      <w:marBottom w:val="0"/>
                                      <w:divBdr>
                                        <w:top w:val="none" w:sz="0" w:space="0" w:color="auto"/>
                                        <w:left w:val="none" w:sz="0" w:space="0" w:color="auto"/>
                                        <w:bottom w:val="none" w:sz="0" w:space="0" w:color="auto"/>
                                        <w:right w:val="none" w:sz="0" w:space="0" w:color="auto"/>
                                      </w:divBdr>
                                    </w:div>
                                    <w:div w:id="363792269">
                                      <w:marLeft w:val="720"/>
                                      <w:marRight w:val="0"/>
                                      <w:marTop w:val="0"/>
                                      <w:marBottom w:val="0"/>
                                      <w:divBdr>
                                        <w:top w:val="none" w:sz="0" w:space="0" w:color="auto"/>
                                        <w:left w:val="none" w:sz="0" w:space="0" w:color="auto"/>
                                        <w:bottom w:val="none" w:sz="0" w:space="0" w:color="auto"/>
                                        <w:right w:val="none" w:sz="0" w:space="0" w:color="auto"/>
                                      </w:divBdr>
                                    </w:div>
                                    <w:div w:id="411121373">
                                      <w:marLeft w:val="0"/>
                                      <w:marRight w:val="0"/>
                                      <w:marTop w:val="0"/>
                                      <w:marBottom w:val="0"/>
                                      <w:divBdr>
                                        <w:top w:val="none" w:sz="0" w:space="0" w:color="auto"/>
                                        <w:left w:val="none" w:sz="0" w:space="0" w:color="auto"/>
                                        <w:bottom w:val="none" w:sz="0" w:space="0" w:color="auto"/>
                                        <w:right w:val="none" w:sz="0" w:space="0" w:color="auto"/>
                                      </w:divBdr>
                                    </w:div>
                                    <w:div w:id="426539998">
                                      <w:marLeft w:val="1440"/>
                                      <w:marRight w:val="0"/>
                                      <w:marTop w:val="0"/>
                                      <w:marBottom w:val="0"/>
                                      <w:divBdr>
                                        <w:top w:val="none" w:sz="0" w:space="0" w:color="auto"/>
                                        <w:left w:val="none" w:sz="0" w:space="0" w:color="auto"/>
                                        <w:bottom w:val="none" w:sz="0" w:space="0" w:color="auto"/>
                                        <w:right w:val="none" w:sz="0" w:space="0" w:color="auto"/>
                                      </w:divBdr>
                                    </w:div>
                                    <w:div w:id="487403062">
                                      <w:marLeft w:val="1440"/>
                                      <w:marRight w:val="0"/>
                                      <w:marTop w:val="0"/>
                                      <w:marBottom w:val="0"/>
                                      <w:divBdr>
                                        <w:top w:val="none" w:sz="0" w:space="0" w:color="auto"/>
                                        <w:left w:val="none" w:sz="0" w:space="0" w:color="auto"/>
                                        <w:bottom w:val="none" w:sz="0" w:space="0" w:color="auto"/>
                                        <w:right w:val="none" w:sz="0" w:space="0" w:color="auto"/>
                                      </w:divBdr>
                                    </w:div>
                                    <w:div w:id="523906775">
                                      <w:marLeft w:val="720"/>
                                      <w:marRight w:val="0"/>
                                      <w:marTop w:val="0"/>
                                      <w:marBottom w:val="0"/>
                                      <w:divBdr>
                                        <w:top w:val="none" w:sz="0" w:space="0" w:color="auto"/>
                                        <w:left w:val="none" w:sz="0" w:space="0" w:color="auto"/>
                                        <w:bottom w:val="none" w:sz="0" w:space="0" w:color="auto"/>
                                        <w:right w:val="none" w:sz="0" w:space="0" w:color="auto"/>
                                      </w:divBdr>
                                    </w:div>
                                    <w:div w:id="588660271">
                                      <w:marLeft w:val="1440"/>
                                      <w:marRight w:val="0"/>
                                      <w:marTop w:val="0"/>
                                      <w:marBottom w:val="0"/>
                                      <w:divBdr>
                                        <w:top w:val="none" w:sz="0" w:space="0" w:color="auto"/>
                                        <w:left w:val="none" w:sz="0" w:space="0" w:color="auto"/>
                                        <w:bottom w:val="none" w:sz="0" w:space="0" w:color="auto"/>
                                        <w:right w:val="none" w:sz="0" w:space="0" w:color="auto"/>
                                      </w:divBdr>
                                    </w:div>
                                    <w:div w:id="593515420">
                                      <w:marLeft w:val="720"/>
                                      <w:marRight w:val="0"/>
                                      <w:marTop w:val="0"/>
                                      <w:marBottom w:val="0"/>
                                      <w:divBdr>
                                        <w:top w:val="none" w:sz="0" w:space="0" w:color="auto"/>
                                        <w:left w:val="none" w:sz="0" w:space="0" w:color="auto"/>
                                        <w:bottom w:val="none" w:sz="0" w:space="0" w:color="auto"/>
                                        <w:right w:val="none" w:sz="0" w:space="0" w:color="auto"/>
                                      </w:divBdr>
                                    </w:div>
                                    <w:div w:id="638192653">
                                      <w:marLeft w:val="720"/>
                                      <w:marRight w:val="0"/>
                                      <w:marTop w:val="0"/>
                                      <w:marBottom w:val="0"/>
                                      <w:divBdr>
                                        <w:top w:val="none" w:sz="0" w:space="0" w:color="auto"/>
                                        <w:left w:val="none" w:sz="0" w:space="0" w:color="auto"/>
                                        <w:bottom w:val="none" w:sz="0" w:space="0" w:color="auto"/>
                                        <w:right w:val="none" w:sz="0" w:space="0" w:color="auto"/>
                                      </w:divBdr>
                                    </w:div>
                                    <w:div w:id="642151955">
                                      <w:marLeft w:val="720"/>
                                      <w:marRight w:val="0"/>
                                      <w:marTop w:val="0"/>
                                      <w:marBottom w:val="0"/>
                                      <w:divBdr>
                                        <w:top w:val="none" w:sz="0" w:space="0" w:color="auto"/>
                                        <w:left w:val="none" w:sz="0" w:space="0" w:color="auto"/>
                                        <w:bottom w:val="none" w:sz="0" w:space="0" w:color="auto"/>
                                        <w:right w:val="none" w:sz="0" w:space="0" w:color="auto"/>
                                      </w:divBdr>
                                    </w:div>
                                    <w:div w:id="690684382">
                                      <w:marLeft w:val="720"/>
                                      <w:marRight w:val="0"/>
                                      <w:marTop w:val="0"/>
                                      <w:marBottom w:val="0"/>
                                      <w:divBdr>
                                        <w:top w:val="none" w:sz="0" w:space="0" w:color="auto"/>
                                        <w:left w:val="none" w:sz="0" w:space="0" w:color="auto"/>
                                        <w:bottom w:val="none" w:sz="0" w:space="0" w:color="auto"/>
                                        <w:right w:val="none" w:sz="0" w:space="0" w:color="auto"/>
                                      </w:divBdr>
                                    </w:div>
                                    <w:div w:id="723942394">
                                      <w:marLeft w:val="1800"/>
                                      <w:marRight w:val="0"/>
                                      <w:marTop w:val="0"/>
                                      <w:marBottom w:val="0"/>
                                      <w:divBdr>
                                        <w:top w:val="none" w:sz="0" w:space="0" w:color="auto"/>
                                        <w:left w:val="none" w:sz="0" w:space="0" w:color="auto"/>
                                        <w:bottom w:val="none" w:sz="0" w:space="0" w:color="auto"/>
                                        <w:right w:val="none" w:sz="0" w:space="0" w:color="auto"/>
                                      </w:divBdr>
                                    </w:div>
                                    <w:div w:id="749472846">
                                      <w:marLeft w:val="1440"/>
                                      <w:marRight w:val="0"/>
                                      <w:marTop w:val="0"/>
                                      <w:marBottom w:val="0"/>
                                      <w:divBdr>
                                        <w:top w:val="none" w:sz="0" w:space="0" w:color="auto"/>
                                        <w:left w:val="none" w:sz="0" w:space="0" w:color="auto"/>
                                        <w:bottom w:val="none" w:sz="0" w:space="0" w:color="auto"/>
                                        <w:right w:val="none" w:sz="0" w:space="0" w:color="auto"/>
                                      </w:divBdr>
                                    </w:div>
                                    <w:div w:id="750276731">
                                      <w:marLeft w:val="1440"/>
                                      <w:marRight w:val="0"/>
                                      <w:marTop w:val="0"/>
                                      <w:marBottom w:val="0"/>
                                      <w:divBdr>
                                        <w:top w:val="none" w:sz="0" w:space="0" w:color="auto"/>
                                        <w:left w:val="none" w:sz="0" w:space="0" w:color="auto"/>
                                        <w:bottom w:val="none" w:sz="0" w:space="0" w:color="auto"/>
                                        <w:right w:val="none" w:sz="0" w:space="0" w:color="auto"/>
                                      </w:divBdr>
                                    </w:div>
                                    <w:div w:id="786778254">
                                      <w:marLeft w:val="1440"/>
                                      <w:marRight w:val="0"/>
                                      <w:marTop w:val="0"/>
                                      <w:marBottom w:val="0"/>
                                      <w:divBdr>
                                        <w:top w:val="none" w:sz="0" w:space="0" w:color="auto"/>
                                        <w:left w:val="none" w:sz="0" w:space="0" w:color="auto"/>
                                        <w:bottom w:val="none" w:sz="0" w:space="0" w:color="auto"/>
                                        <w:right w:val="none" w:sz="0" w:space="0" w:color="auto"/>
                                      </w:divBdr>
                                    </w:div>
                                    <w:div w:id="834304905">
                                      <w:marLeft w:val="1800"/>
                                      <w:marRight w:val="0"/>
                                      <w:marTop w:val="0"/>
                                      <w:marBottom w:val="0"/>
                                      <w:divBdr>
                                        <w:top w:val="none" w:sz="0" w:space="0" w:color="auto"/>
                                        <w:left w:val="none" w:sz="0" w:space="0" w:color="auto"/>
                                        <w:bottom w:val="none" w:sz="0" w:space="0" w:color="auto"/>
                                        <w:right w:val="none" w:sz="0" w:space="0" w:color="auto"/>
                                      </w:divBdr>
                                    </w:div>
                                    <w:div w:id="846754928">
                                      <w:marLeft w:val="720"/>
                                      <w:marRight w:val="0"/>
                                      <w:marTop w:val="0"/>
                                      <w:marBottom w:val="0"/>
                                      <w:divBdr>
                                        <w:top w:val="none" w:sz="0" w:space="0" w:color="auto"/>
                                        <w:left w:val="none" w:sz="0" w:space="0" w:color="auto"/>
                                        <w:bottom w:val="none" w:sz="0" w:space="0" w:color="auto"/>
                                        <w:right w:val="none" w:sz="0" w:space="0" w:color="auto"/>
                                      </w:divBdr>
                                    </w:div>
                                    <w:div w:id="871575908">
                                      <w:marLeft w:val="720"/>
                                      <w:marRight w:val="0"/>
                                      <w:marTop w:val="0"/>
                                      <w:marBottom w:val="0"/>
                                      <w:divBdr>
                                        <w:top w:val="none" w:sz="0" w:space="0" w:color="auto"/>
                                        <w:left w:val="none" w:sz="0" w:space="0" w:color="auto"/>
                                        <w:bottom w:val="none" w:sz="0" w:space="0" w:color="auto"/>
                                        <w:right w:val="none" w:sz="0" w:space="0" w:color="auto"/>
                                      </w:divBdr>
                                    </w:div>
                                    <w:div w:id="979769010">
                                      <w:marLeft w:val="720"/>
                                      <w:marRight w:val="0"/>
                                      <w:marTop w:val="0"/>
                                      <w:marBottom w:val="0"/>
                                      <w:divBdr>
                                        <w:top w:val="none" w:sz="0" w:space="0" w:color="auto"/>
                                        <w:left w:val="none" w:sz="0" w:space="0" w:color="auto"/>
                                        <w:bottom w:val="none" w:sz="0" w:space="0" w:color="auto"/>
                                        <w:right w:val="none" w:sz="0" w:space="0" w:color="auto"/>
                                      </w:divBdr>
                                    </w:div>
                                    <w:div w:id="982588383">
                                      <w:marLeft w:val="720"/>
                                      <w:marRight w:val="0"/>
                                      <w:marTop w:val="0"/>
                                      <w:marBottom w:val="0"/>
                                      <w:divBdr>
                                        <w:top w:val="none" w:sz="0" w:space="0" w:color="auto"/>
                                        <w:left w:val="none" w:sz="0" w:space="0" w:color="auto"/>
                                        <w:bottom w:val="none" w:sz="0" w:space="0" w:color="auto"/>
                                        <w:right w:val="none" w:sz="0" w:space="0" w:color="auto"/>
                                      </w:divBdr>
                                    </w:div>
                                    <w:div w:id="989021629">
                                      <w:marLeft w:val="720"/>
                                      <w:marRight w:val="0"/>
                                      <w:marTop w:val="0"/>
                                      <w:marBottom w:val="0"/>
                                      <w:divBdr>
                                        <w:top w:val="none" w:sz="0" w:space="0" w:color="auto"/>
                                        <w:left w:val="none" w:sz="0" w:space="0" w:color="auto"/>
                                        <w:bottom w:val="none" w:sz="0" w:space="0" w:color="auto"/>
                                        <w:right w:val="none" w:sz="0" w:space="0" w:color="auto"/>
                                      </w:divBdr>
                                    </w:div>
                                    <w:div w:id="1070233254">
                                      <w:marLeft w:val="720"/>
                                      <w:marRight w:val="0"/>
                                      <w:marTop w:val="0"/>
                                      <w:marBottom w:val="0"/>
                                      <w:divBdr>
                                        <w:top w:val="none" w:sz="0" w:space="0" w:color="auto"/>
                                        <w:left w:val="none" w:sz="0" w:space="0" w:color="auto"/>
                                        <w:bottom w:val="none" w:sz="0" w:space="0" w:color="auto"/>
                                        <w:right w:val="none" w:sz="0" w:space="0" w:color="auto"/>
                                      </w:divBdr>
                                    </w:div>
                                    <w:div w:id="1106654263">
                                      <w:marLeft w:val="720"/>
                                      <w:marRight w:val="0"/>
                                      <w:marTop w:val="0"/>
                                      <w:marBottom w:val="0"/>
                                      <w:divBdr>
                                        <w:top w:val="none" w:sz="0" w:space="0" w:color="auto"/>
                                        <w:left w:val="none" w:sz="0" w:space="0" w:color="auto"/>
                                        <w:bottom w:val="none" w:sz="0" w:space="0" w:color="auto"/>
                                        <w:right w:val="none" w:sz="0" w:space="0" w:color="auto"/>
                                      </w:divBdr>
                                    </w:div>
                                    <w:div w:id="1147895000">
                                      <w:marLeft w:val="720"/>
                                      <w:marRight w:val="0"/>
                                      <w:marTop w:val="0"/>
                                      <w:marBottom w:val="0"/>
                                      <w:divBdr>
                                        <w:top w:val="none" w:sz="0" w:space="0" w:color="auto"/>
                                        <w:left w:val="none" w:sz="0" w:space="0" w:color="auto"/>
                                        <w:bottom w:val="none" w:sz="0" w:space="0" w:color="auto"/>
                                        <w:right w:val="none" w:sz="0" w:space="0" w:color="auto"/>
                                      </w:divBdr>
                                    </w:div>
                                    <w:div w:id="1226915563">
                                      <w:marLeft w:val="720"/>
                                      <w:marRight w:val="0"/>
                                      <w:marTop w:val="0"/>
                                      <w:marBottom w:val="0"/>
                                      <w:divBdr>
                                        <w:top w:val="none" w:sz="0" w:space="0" w:color="auto"/>
                                        <w:left w:val="none" w:sz="0" w:space="0" w:color="auto"/>
                                        <w:bottom w:val="none" w:sz="0" w:space="0" w:color="auto"/>
                                        <w:right w:val="none" w:sz="0" w:space="0" w:color="auto"/>
                                      </w:divBdr>
                                    </w:div>
                                    <w:div w:id="1233469727">
                                      <w:marLeft w:val="720"/>
                                      <w:marRight w:val="0"/>
                                      <w:marTop w:val="0"/>
                                      <w:marBottom w:val="0"/>
                                      <w:divBdr>
                                        <w:top w:val="none" w:sz="0" w:space="0" w:color="auto"/>
                                        <w:left w:val="none" w:sz="0" w:space="0" w:color="auto"/>
                                        <w:bottom w:val="none" w:sz="0" w:space="0" w:color="auto"/>
                                        <w:right w:val="none" w:sz="0" w:space="0" w:color="auto"/>
                                      </w:divBdr>
                                    </w:div>
                                    <w:div w:id="1282103899">
                                      <w:marLeft w:val="720"/>
                                      <w:marRight w:val="0"/>
                                      <w:marTop w:val="0"/>
                                      <w:marBottom w:val="0"/>
                                      <w:divBdr>
                                        <w:top w:val="none" w:sz="0" w:space="0" w:color="auto"/>
                                        <w:left w:val="none" w:sz="0" w:space="0" w:color="auto"/>
                                        <w:bottom w:val="none" w:sz="0" w:space="0" w:color="auto"/>
                                        <w:right w:val="none" w:sz="0" w:space="0" w:color="auto"/>
                                      </w:divBdr>
                                    </w:div>
                                    <w:div w:id="1313020999">
                                      <w:marLeft w:val="720"/>
                                      <w:marRight w:val="0"/>
                                      <w:marTop w:val="0"/>
                                      <w:marBottom w:val="0"/>
                                      <w:divBdr>
                                        <w:top w:val="none" w:sz="0" w:space="0" w:color="auto"/>
                                        <w:left w:val="none" w:sz="0" w:space="0" w:color="auto"/>
                                        <w:bottom w:val="none" w:sz="0" w:space="0" w:color="auto"/>
                                        <w:right w:val="none" w:sz="0" w:space="0" w:color="auto"/>
                                      </w:divBdr>
                                    </w:div>
                                    <w:div w:id="1325162681">
                                      <w:marLeft w:val="720"/>
                                      <w:marRight w:val="0"/>
                                      <w:marTop w:val="0"/>
                                      <w:marBottom w:val="0"/>
                                      <w:divBdr>
                                        <w:top w:val="none" w:sz="0" w:space="0" w:color="auto"/>
                                        <w:left w:val="none" w:sz="0" w:space="0" w:color="auto"/>
                                        <w:bottom w:val="none" w:sz="0" w:space="0" w:color="auto"/>
                                        <w:right w:val="none" w:sz="0" w:space="0" w:color="auto"/>
                                      </w:divBdr>
                                    </w:div>
                                    <w:div w:id="1336810599">
                                      <w:marLeft w:val="720"/>
                                      <w:marRight w:val="0"/>
                                      <w:marTop w:val="0"/>
                                      <w:marBottom w:val="0"/>
                                      <w:divBdr>
                                        <w:top w:val="none" w:sz="0" w:space="0" w:color="auto"/>
                                        <w:left w:val="none" w:sz="0" w:space="0" w:color="auto"/>
                                        <w:bottom w:val="none" w:sz="0" w:space="0" w:color="auto"/>
                                        <w:right w:val="none" w:sz="0" w:space="0" w:color="auto"/>
                                      </w:divBdr>
                                    </w:div>
                                    <w:div w:id="1365910151">
                                      <w:marLeft w:val="1800"/>
                                      <w:marRight w:val="0"/>
                                      <w:marTop w:val="0"/>
                                      <w:marBottom w:val="0"/>
                                      <w:divBdr>
                                        <w:top w:val="none" w:sz="0" w:space="0" w:color="auto"/>
                                        <w:left w:val="none" w:sz="0" w:space="0" w:color="auto"/>
                                        <w:bottom w:val="none" w:sz="0" w:space="0" w:color="auto"/>
                                        <w:right w:val="none" w:sz="0" w:space="0" w:color="auto"/>
                                      </w:divBdr>
                                    </w:div>
                                    <w:div w:id="1403141764">
                                      <w:marLeft w:val="1440"/>
                                      <w:marRight w:val="0"/>
                                      <w:marTop w:val="0"/>
                                      <w:marBottom w:val="0"/>
                                      <w:divBdr>
                                        <w:top w:val="none" w:sz="0" w:space="0" w:color="auto"/>
                                        <w:left w:val="none" w:sz="0" w:space="0" w:color="auto"/>
                                        <w:bottom w:val="none" w:sz="0" w:space="0" w:color="auto"/>
                                        <w:right w:val="none" w:sz="0" w:space="0" w:color="auto"/>
                                      </w:divBdr>
                                    </w:div>
                                    <w:div w:id="1461263784">
                                      <w:marLeft w:val="1440"/>
                                      <w:marRight w:val="0"/>
                                      <w:marTop w:val="0"/>
                                      <w:marBottom w:val="0"/>
                                      <w:divBdr>
                                        <w:top w:val="none" w:sz="0" w:space="0" w:color="auto"/>
                                        <w:left w:val="none" w:sz="0" w:space="0" w:color="auto"/>
                                        <w:bottom w:val="none" w:sz="0" w:space="0" w:color="auto"/>
                                        <w:right w:val="none" w:sz="0" w:space="0" w:color="auto"/>
                                      </w:divBdr>
                                    </w:div>
                                    <w:div w:id="1476987701">
                                      <w:marLeft w:val="1440"/>
                                      <w:marRight w:val="0"/>
                                      <w:marTop w:val="0"/>
                                      <w:marBottom w:val="0"/>
                                      <w:divBdr>
                                        <w:top w:val="none" w:sz="0" w:space="0" w:color="auto"/>
                                        <w:left w:val="none" w:sz="0" w:space="0" w:color="auto"/>
                                        <w:bottom w:val="none" w:sz="0" w:space="0" w:color="auto"/>
                                        <w:right w:val="none" w:sz="0" w:space="0" w:color="auto"/>
                                      </w:divBdr>
                                    </w:div>
                                    <w:div w:id="1512909740">
                                      <w:marLeft w:val="720"/>
                                      <w:marRight w:val="0"/>
                                      <w:marTop w:val="0"/>
                                      <w:marBottom w:val="0"/>
                                      <w:divBdr>
                                        <w:top w:val="none" w:sz="0" w:space="0" w:color="auto"/>
                                        <w:left w:val="none" w:sz="0" w:space="0" w:color="auto"/>
                                        <w:bottom w:val="none" w:sz="0" w:space="0" w:color="auto"/>
                                        <w:right w:val="none" w:sz="0" w:space="0" w:color="auto"/>
                                      </w:divBdr>
                                    </w:div>
                                    <w:div w:id="1520850809">
                                      <w:marLeft w:val="1440"/>
                                      <w:marRight w:val="0"/>
                                      <w:marTop w:val="0"/>
                                      <w:marBottom w:val="0"/>
                                      <w:divBdr>
                                        <w:top w:val="none" w:sz="0" w:space="0" w:color="auto"/>
                                        <w:left w:val="none" w:sz="0" w:space="0" w:color="auto"/>
                                        <w:bottom w:val="none" w:sz="0" w:space="0" w:color="auto"/>
                                        <w:right w:val="none" w:sz="0" w:space="0" w:color="auto"/>
                                      </w:divBdr>
                                    </w:div>
                                    <w:div w:id="1634368847">
                                      <w:marLeft w:val="0"/>
                                      <w:marRight w:val="0"/>
                                      <w:marTop w:val="0"/>
                                      <w:marBottom w:val="0"/>
                                      <w:divBdr>
                                        <w:top w:val="none" w:sz="0" w:space="0" w:color="auto"/>
                                        <w:left w:val="none" w:sz="0" w:space="0" w:color="auto"/>
                                        <w:bottom w:val="none" w:sz="0" w:space="0" w:color="auto"/>
                                        <w:right w:val="none" w:sz="0" w:space="0" w:color="auto"/>
                                      </w:divBdr>
                                    </w:div>
                                    <w:div w:id="1647589072">
                                      <w:marLeft w:val="1800"/>
                                      <w:marRight w:val="0"/>
                                      <w:marTop w:val="0"/>
                                      <w:marBottom w:val="0"/>
                                      <w:divBdr>
                                        <w:top w:val="none" w:sz="0" w:space="0" w:color="auto"/>
                                        <w:left w:val="none" w:sz="0" w:space="0" w:color="auto"/>
                                        <w:bottom w:val="none" w:sz="0" w:space="0" w:color="auto"/>
                                        <w:right w:val="none" w:sz="0" w:space="0" w:color="auto"/>
                                      </w:divBdr>
                                    </w:div>
                                    <w:div w:id="1669098141">
                                      <w:marLeft w:val="720"/>
                                      <w:marRight w:val="0"/>
                                      <w:marTop w:val="0"/>
                                      <w:marBottom w:val="0"/>
                                      <w:divBdr>
                                        <w:top w:val="none" w:sz="0" w:space="0" w:color="auto"/>
                                        <w:left w:val="none" w:sz="0" w:space="0" w:color="auto"/>
                                        <w:bottom w:val="none" w:sz="0" w:space="0" w:color="auto"/>
                                        <w:right w:val="none" w:sz="0" w:space="0" w:color="auto"/>
                                      </w:divBdr>
                                    </w:div>
                                    <w:div w:id="1770661983">
                                      <w:marLeft w:val="720"/>
                                      <w:marRight w:val="0"/>
                                      <w:marTop w:val="0"/>
                                      <w:marBottom w:val="0"/>
                                      <w:divBdr>
                                        <w:top w:val="none" w:sz="0" w:space="0" w:color="auto"/>
                                        <w:left w:val="none" w:sz="0" w:space="0" w:color="auto"/>
                                        <w:bottom w:val="none" w:sz="0" w:space="0" w:color="auto"/>
                                        <w:right w:val="none" w:sz="0" w:space="0" w:color="auto"/>
                                      </w:divBdr>
                                    </w:div>
                                    <w:div w:id="1781876519">
                                      <w:marLeft w:val="720"/>
                                      <w:marRight w:val="0"/>
                                      <w:marTop w:val="0"/>
                                      <w:marBottom w:val="0"/>
                                      <w:divBdr>
                                        <w:top w:val="none" w:sz="0" w:space="0" w:color="auto"/>
                                        <w:left w:val="none" w:sz="0" w:space="0" w:color="auto"/>
                                        <w:bottom w:val="none" w:sz="0" w:space="0" w:color="auto"/>
                                        <w:right w:val="none" w:sz="0" w:space="0" w:color="auto"/>
                                      </w:divBdr>
                                    </w:div>
                                    <w:div w:id="1784495549">
                                      <w:marLeft w:val="1440"/>
                                      <w:marRight w:val="0"/>
                                      <w:marTop w:val="0"/>
                                      <w:marBottom w:val="0"/>
                                      <w:divBdr>
                                        <w:top w:val="none" w:sz="0" w:space="0" w:color="auto"/>
                                        <w:left w:val="none" w:sz="0" w:space="0" w:color="auto"/>
                                        <w:bottom w:val="none" w:sz="0" w:space="0" w:color="auto"/>
                                        <w:right w:val="none" w:sz="0" w:space="0" w:color="auto"/>
                                      </w:divBdr>
                                    </w:div>
                                    <w:div w:id="1878228132">
                                      <w:marLeft w:val="720"/>
                                      <w:marRight w:val="0"/>
                                      <w:marTop w:val="0"/>
                                      <w:marBottom w:val="0"/>
                                      <w:divBdr>
                                        <w:top w:val="none" w:sz="0" w:space="0" w:color="auto"/>
                                        <w:left w:val="none" w:sz="0" w:space="0" w:color="auto"/>
                                        <w:bottom w:val="none" w:sz="0" w:space="0" w:color="auto"/>
                                        <w:right w:val="none" w:sz="0" w:space="0" w:color="auto"/>
                                      </w:divBdr>
                                    </w:div>
                                    <w:div w:id="1894656434">
                                      <w:marLeft w:val="720"/>
                                      <w:marRight w:val="0"/>
                                      <w:marTop w:val="0"/>
                                      <w:marBottom w:val="0"/>
                                      <w:divBdr>
                                        <w:top w:val="none" w:sz="0" w:space="0" w:color="auto"/>
                                        <w:left w:val="none" w:sz="0" w:space="0" w:color="auto"/>
                                        <w:bottom w:val="none" w:sz="0" w:space="0" w:color="auto"/>
                                        <w:right w:val="none" w:sz="0" w:space="0" w:color="auto"/>
                                      </w:divBdr>
                                    </w:div>
                                    <w:div w:id="1914310382">
                                      <w:marLeft w:val="1800"/>
                                      <w:marRight w:val="0"/>
                                      <w:marTop w:val="0"/>
                                      <w:marBottom w:val="0"/>
                                      <w:divBdr>
                                        <w:top w:val="none" w:sz="0" w:space="0" w:color="auto"/>
                                        <w:left w:val="none" w:sz="0" w:space="0" w:color="auto"/>
                                        <w:bottom w:val="none" w:sz="0" w:space="0" w:color="auto"/>
                                        <w:right w:val="none" w:sz="0" w:space="0" w:color="auto"/>
                                      </w:divBdr>
                                    </w:div>
                                    <w:div w:id="19765960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abisoto@eco-log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logic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picado@eco-log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AE3F41-68DA-4EA7-9C9A-5F0ADB76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3300</Words>
  <Characters>18155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Contrato para la Evaluacion de Insumos de Marca Comercial</vt:lpstr>
    </vt:vector>
  </TitlesOfParts>
  <Company>Eco-lógica</Company>
  <LinksUpToDate>false</LinksUpToDate>
  <CharactersWithSpaces>21413</CharactersWithSpaces>
  <SharedDoc>false</SharedDoc>
  <HLinks>
    <vt:vector size="18" baseType="variant">
      <vt:variant>
        <vt:i4>5374007</vt:i4>
      </vt:variant>
      <vt:variant>
        <vt:i4>6</vt:i4>
      </vt:variant>
      <vt:variant>
        <vt:i4>0</vt:i4>
      </vt:variant>
      <vt:variant>
        <vt:i4>5</vt:i4>
      </vt:variant>
      <vt:variant>
        <vt:lpwstr>mailto:tpicado@eco-logica.com</vt:lpwstr>
      </vt:variant>
      <vt:variant>
        <vt:lpwstr/>
      </vt:variant>
      <vt:variant>
        <vt:i4>458849</vt:i4>
      </vt:variant>
      <vt:variant>
        <vt:i4>3</vt:i4>
      </vt:variant>
      <vt:variant>
        <vt:i4>0</vt:i4>
      </vt:variant>
      <vt:variant>
        <vt:i4>5</vt:i4>
      </vt:variant>
      <vt:variant>
        <vt:lpwstr>mailto:gabisoto@eco-logica.com</vt:lpwstr>
      </vt:variant>
      <vt:variant>
        <vt:lpwstr/>
      </vt:variant>
      <vt:variant>
        <vt:i4>2556023</vt:i4>
      </vt:variant>
      <vt:variant>
        <vt:i4>0</vt:i4>
      </vt:variant>
      <vt:variant>
        <vt:i4>0</vt:i4>
      </vt:variant>
      <vt:variant>
        <vt:i4>5</vt:i4>
      </vt:variant>
      <vt:variant>
        <vt:lpwstr>http://www.eco-logica.com/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Evaluacion de Insumos de Marca Comercial</dc:title>
  <dc:subject>Calidad&gt;Organico&gt;Insumos</dc:subject>
  <dc:creator>Eco-LOGICA</dc:creator>
  <cp:keywords/>
  <cp:lastModifiedBy>Dania Zuñiga</cp:lastModifiedBy>
  <cp:revision>9</cp:revision>
  <cp:lastPrinted>2006-02-15T21:37:00Z</cp:lastPrinted>
  <dcterms:created xsi:type="dcterms:W3CDTF">2025-02-26T21:37:00Z</dcterms:created>
  <dcterms:modified xsi:type="dcterms:W3CDTF">2025-02-28T16:00:00Z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5aea1ac1006d691145759fdd0f5f4cd8ca4537c69db49f9485b0cf36dc88645b</vt:lpwstr>
  </property>
</Properties>
</file>